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2D4E" w14:textId="77777777" w:rsidR="00405464" w:rsidRPr="00FB3E5F" w:rsidRDefault="00405464" w:rsidP="0021024B">
      <w:pPr>
        <w:jc w:val="both"/>
        <w:outlineLvl w:val="0"/>
        <w:rPr>
          <w:rFonts w:ascii="Calibri" w:hAnsi="Calibri" w:cs="Calibri"/>
          <w:b/>
          <w:i/>
          <w:sz w:val="20"/>
        </w:rPr>
      </w:pPr>
      <w:r w:rsidRPr="00FB3E5F">
        <w:rPr>
          <w:rFonts w:ascii="Calibri" w:hAnsi="Calibri" w:cs="Calibri"/>
          <w:b/>
          <w:i/>
          <w:sz w:val="20"/>
        </w:rPr>
        <w:t>Compte rendu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0"/>
      </w:tblGrid>
      <w:tr w:rsidR="00405464" w:rsidRPr="00FB3E5F" w14:paraId="42A5427C" w14:textId="77777777" w:rsidTr="00F634F1">
        <w:trPr>
          <w:jc w:val="center"/>
        </w:trPr>
        <w:tc>
          <w:tcPr>
            <w:tcW w:w="5130" w:type="dxa"/>
            <w:tcBorders>
              <w:top w:val="single" w:sz="18" w:space="0" w:color="auto"/>
              <w:left w:val="nil"/>
              <w:bottom w:val="single" w:sz="18" w:space="0" w:color="auto"/>
              <w:right w:val="nil"/>
            </w:tcBorders>
            <w:shd w:val="pct10" w:color="000000" w:fill="FFFFFF"/>
          </w:tcPr>
          <w:p w14:paraId="0C3EDC23" w14:textId="77777777" w:rsidR="00405464" w:rsidRPr="00FB3E5F" w:rsidRDefault="00405464" w:rsidP="0021024B">
            <w:pPr>
              <w:spacing w:before="120"/>
              <w:ind w:left="144" w:right="144"/>
              <w:jc w:val="both"/>
              <w:rPr>
                <w:rFonts w:ascii="Calibri" w:hAnsi="Calibri" w:cs="Calibri"/>
                <w:b/>
                <w:smallCaps/>
                <w:sz w:val="20"/>
              </w:rPr>
            </w:pPr>
            <w:r w:rsidRPr="00FB3E5F">
              <w:rPr>
                <w:rFonts w:ascii="Calibri" w:hAnsi="Calibri" w:cs="Calibri"/>
                <w:b/>
                <w:smallCaps/>
                <w:sz w:val="20"/>
              </w:rPr>
              <w:t>Rencontre régulière du Comité de vigilance</w:t>
            </w:r>
          </w:p>
          <w:p w14:paraId="628FD32D" w14:textId="77777777" w:rsidR="00405464" w:rsidRPr="00FB3E5F" w:rsidRDefault="00405464" w:rsidP="0021024B">
            <w:pPr>
              <w:spacing w:after="120"/>
              <w:ind w:left="144" w:right="144"/>
              <w:jc w:val="both"/>
              <w:rPr>
                <w:rFonts w:ascii="Calibri" w:hAnsi="Calibri" w:cs="Calibri"/>
                <w:b/>
                <w:smallCaps/>
                <w:sz w:val="20"/>
              </w:rPr>
            </w:pPr>
            <w:r w:rsidRPr="00FB3E5F">
              <w:rPr>
                <w:rFonts w:ascii="Calibri" w:hAnsi="Calibri" w:cs="Calibri"/>
                <w:b/>
                <w:smallCaps/>
                <w:sz w:val="20"/>
              </w:rPr>
              <w:t>de la gestion des matières résiduelles de la Ville de Québec</w:t>
            </w:r>
          </w:p>
        </w:tc>
      </w:tr>
    </w:tbl>
    <w:p w14:paraId="58F4606B" w14:textId="77777777" w:rsidR="00405464" w:rsidRPr="00FB3E5F" w:rsidRDefault="00405464" w:rsidP="0021024B">
      <w:pPr>
        <w:jc w:val="both"/>
        <w:rPr>
          <w:rFonts w:ascii="Calibri" w:hAnsi="Calibri" w:cs="Calibri"/>
          <w:i/>
          <w:sz w:val="20"/>
        </w:rPr>
      </w:pPr>
    </w:p>
    <w:tbl>
      <w:tblPr>
        <w:tblpPr w:leftFromText="180" w:rightFromText="180" w:vertAnchor="text" w:tblpXSpec="center" w:tblpY="1"/>
        <w:tblOverlap w:val="never"/>
        <w:tblW w:w="102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491"/>
        <w:gridCol w:w="2621"/>
        <w:gridCol w:w="2716"/>
        <w:gridCol w:w="322"/>
        <w:gridCol w:w="2079"/>
      </w:tblGrid>
      <w:tr w:rsidR="00405464" w:rsidRPr="00FB3E5F" w14:paraId="2CCE3ABB" w14:textId="77777777" w:rsidTr="00F634F1">
        <w:trPr>
          <w:trHeight w:val="147"/>
        </w:trPr>
        <w:tc>
          <w:tcPr>
            <w:tcW w:w="2491" w:type="dxa"/>
            <w:shd w:val="pct10" w:color="000000" w:fill="FFFFFF"/>
            <w:vAlign w:val="center"/>
          </w:tcPr>
          <w:p w14:paraId="3223CCC0" w14:textId="77777777" w:rsidR="00405464" w:rsidRPr="00FB3E5F" w:rsidRDefault="00405464" w:rsidP="0021024B">
            <w:pPr>
              <w:spacing w:before="60" w:after="60"/>
              <w:ind w:left="288" w:right="288"/>
              <w:jc w:val="both"/>
              <w:rPr>
                <w:rFonts w:ascii="Calibri" w:hAnsi="Calibri" w:cs="Calibri"/>
                <w:b/>
                <w:i/>
                <w:sz w:val="20"/>
              </w:rPr>
            </w:pPr>
            <w:r w:rsidRPr="00FB3E5F">
              <w:rPr>
                <w:rFonts w:ascii="Calibri" w:hAnsi="Calibri" w:cs="Calibri"/>
                <w:b/>
                <w:i/>
                <w:sz w:val="20"/>
              </w:rPr>
              <w:t>Date</w:t>
            </w:r>
          </w:p>
        </w:tc>
        <w:tc>
          <w:tcPr>
            <w:tcW w:w="2621" w:type="dxa"/>
            <w:shd w:val="clear" w:color="auto" w:fill="auto"/>
            <w:vAlign w:val="center"/>
          </w:tcPr>
          <w:p w14:paraId="2272C076" w14:textId="5EEE641B" w:rsidR="00405464" w:rsidRPr="00FB3E5F" w:rsidRDefault="00572CD1" w:rsidP="0021024B">
            <w:pPr>
              <w:spacing w:before="60" w:after="60"/>
              <w:ind w:left="288" w:right="288"/>
              <w:jc w:val="both"/>
              <w:rPr>
                <w:rFonts w:ascii="Calibri" w:hAnsi="Calibri" w:cs="Calibri"/>
                <w:sz w:val="20"/>
              </w:rPr>
            </w:pPr>
            <w:r w:rsidRPr="00FB3E5F">
              <w:rPr>
                <w:rFonts w:ascii="Calibri" w:hAnsi="Calibri" w:cs="Calibri"/>
                <w:sz w:val="20"/>
              </w:rPr>
              <w:t>24 septembre</w:t>
            </w:r>
            <w:r w:rsidR="00D32CE5" w:rsidRPr="00FB3E5F">
              <w:rPr>
                <w:rFonts w:ascii="Calibri" w:hAnsi="Calibri" w:cs="Calibri"/>
                <w:sz w:val="20"/>
              </w:rPr>
              <w:t xml:space="preserve"> 2020</w:t>
            </w:r>
          </w:p>
        </w:tc>
        <w:tc>
          <w:tcPr>
            <w:tcW w:w="2716" w:type="dxa"/>
            <w:shd w:val="pct10" w:color="000000" w:fill="FFFFFF"/>
            <w:vAlign w:val="center"/>
          </w:tcPr>
          <w:p w14:paraId="274E391F" w14:textId="77777777" w:rsidR="00405464" w:rsidRPr="00FB3E5F" w:rsidRDefault="00405464" w:rsidP="0021024B">
            <w:pPr>
              <w:spacing w:before="60" w:after="60"/>
              <w:ind w:left="288" w:right="288"/>
              <w:jc w:val="both"/>
              <w:rPr>
                <w:rFonts w:ascii="Calibri" w:hAnsi="Calibri" w:cs="Calibri"/>
                <w:b/>
                <w:i/>
                <w:sz w:val="20"/>
              </w:rPr>
            </w:pPr>
            <w:r w:rsidRPr="00FB3E5F">
              <w:rPr>
                <w:rFonts w:ascii="Calibri" w:hAnsi="Calibri" w:cs="Calibri"/>
                <w:b/>
                <w:i/>
                <w:sz w:val="20"/>
              </w:rPr>
              <w:t>Heure</w:t>
            </w:r>
          </w:p>
        </w:tc>
        <w:tc>
          <w:tcPr>
            <w:tcW w:w="2401" w:type="dxa"/>
            <w:gridSpan w:val="2"/>
            <w:shd w:val="clear" w:color="auto" w:fill="auto"/>
            <w:vAlign w:val="center"/>
          </w:tcPr>
          <w:p w14:paraId="7EF23452" w14:textId="1DC22A96" w:rsidR="00405464" w:rsidRPr="00FB3E5F" w:rsidRDefault="000F3FD4" w:rsidP="0021024B">
            <w:pPr>
              <w:spacing w:before="60" w:after="60"/>
              <w:jc w:val="both"/>
              <w:rPr>
                <w:rFonts w:ascii="Calibri" w:hAnsi="Calibri" w:cs="Calibri"/>
                <w:sz w:val="20"/>
              </w:rPr>
            </w:pPr>
            <w:r w:rsidRPr="00FB3E5F">
              <w:rPr>
                <w:rFonts w:ascii="Calibri" w:hAnsi="Calibri" w:cs="Calibri"/>
                <w:sz w:val="20"/>
              </w:rPr>
              <w:t>11</w:t>
            </w:r>
            <w:r w:rsidR="00D32CE5" w:rsidRPr="00FB3E5F">
              <w:rPr>
                <w:rFonts w:ascii="Calibri" w:hAnsi="Calibri" w:cs="Calibri"/>
                <w:sz w:val="20"/>
              </w:rPr>
              <w:t>h</w:t>
            </w:r>
            <w:r w:rsidRPr="00FB3E5F">
              <w:rPr>
                <w:rFonts w:ascii="Calibri" w:hAnsi="Calibri" w:cs="Calibri"/>
                <w:sz w:val="20"/>
              </w:rPr>
              <w:t>3</w:t>
            </w:r>
            <w:r w:rsidR="00D32CE5" w:rsidRPr="00FB3E5F">
              <w:rPr>
                <w:rFonts w:ascii="Calibri" w:hAnsi="Calibri" w:cs="Calibri"/>
                <w:sz w:val="20"/>
              </w:rPr>
              <w:t>0</w:t>
            </w:r>
          </w:p>
        </w:tc>
      </w:tr>
      <w:tr w:rsidR="00405464" w:rsidRPr="00FB3E5F" w14:paraId="39703DEC" w14:textId="77777777" w:rsidTr="00F634F1">
        <w:trPr>
          <w:trHeight w:val="428"/>
        </w:trPr>
        <w:tc>
          <w:tcPr>
            <w:tcW w:w="2491" w:type="dxa"/>
            <w:shd w:val="pct10" w:color="000000" w:fill="FFFFFF"/>
            <w:vAlign w:val="center"/>
          </w:tcPr>
          <w:p w14:paraId="7EAFE508" w14:textId="77777777" w:rsidR="00405464" w:rsidRPr="00FB3E5F" w:rsidRDefault="00405464" w:rsidP="0021024B">
            <w:pPr>
              <w:ind w:left="288" w:right="288"/>
              <w:jc w:val="both"/>
              <w:rPr>
                <w:rFonts w:ascii="Calibri" w:hAnsi="Calibri" w:cs="Calibri"/>
                <w:b/>
                <w:i/>
                <w:sz w:val="20"/>
              </w:rPr>
            </w:pPr>
            <w:r w:rsidRPr="00FB3E5F">
              <w:rPr>
                <w:rFonts w:ascii="Calibri" w:hAnsi="Calibri" w:cs="Calibri"/>
                <w:b/>
                <w:i/>
                <w:sz w:val="20"/>
              </w:rPr>
              <w:t>Endroit</w:t>
            </w:r>
          </w:p>
        </w:tc>
        <w:tc>
          <w:tcPr>
            <w:tcW w:w="7738" w:type="dxa"/>
            <w:gridSpan w:val="4"/>
            <w:shd w:val="clear" w:color="auto" w:fill="auto"/>
          </w:tcPr>
          <w:p w14:paraId="3CF26096" w14:textId="3F53305B" w:rsidR="00405464" w:rsidRPr="00FB3E5F" w:rsidRDefault="00D32CE5" w:rsidP="0021024B">
            <w:pPr>
              <w:spacing w:before="60" w:after="60"/>
              <w:ind w:left="284" w:right="144"/>
              <w:jc w:val="both"/>
              <w:rPr>
                <w:rFonts w:ascii="Calibri" w:hAnsi="Calibri" w:cs="Calibri"/>
                <w:sz w:val="20"/>
              </w:rPr>
            </w:pPr>
            <w:r w:rsidRPr="00FB3E5F">
              <w:rPr>
                <w:rFonts w:ascii="Calibri" w:hAnsi="Calibri" w:cs="Calibri"/>
                <w:sz w:val="20"/>
              </w:rPr>
              <w:t>Rencontre virtuelle</w:t>
            </w:r>
          </w:p>
        </w:tc>
      </w:tr>
      <w:tr w:rsidR="00405464" w:rsidRPr="00FB3E5F" w14:paraId="4A9247B8" w14:textId="77777777" w:rsidTr="00F634F1">
        <w:trPr>
          <w:trHeight w:val="147"/>
        </w:trPr>
        <w:tc>
          <w:tcPr>
            <w:tcW w:w="2491" w:type="dxa"/>
            <w:shd w:val="pct10" w:color="000000" w:fill="FFFFFF"/>
            <w:vAlign w:val="center"/>
          </w:tcPr>
          <w:p w14:paraId="22046200" w14:textId="77777777" w:rsidR="00405464" w:rsidRPr="00FB3E5F" w:rsidRDefault="00405464" w:rsidP="0021024B">
            <w:pPr>
              <w:spacing w:before="60" w:after="60"/>
              <w:ind w:left="284" w:right="288"/>
              <w:jc w:val="both"/>
              <w:rPr>
                <w:rFonts w:ascii="Calibri" w:hAnsi="Calibri" w:cs="Calibri"/>
                <w:b/>
                <w:i/>
                <w:sz w:val="20"/>
              </w:rPr>
            </w:pPr>
            <w:r w:rsidRPr="00FB3E5F">
              <w:rPr>
                <w:rFonts w:ascii="Calibri" w:hAnsi="Calibri" w:cs="Calibri"/>
                <w:b/>
                <w:i/>
                <w:sz w:val="20"/>
              </w:rPr>
              <w:t>Rédigé par</w:t>
            </w:r>
          </w:p>
        </w:tc>
        <w:tc>
          <w:tcPr>
            <w:tcW w:w="2621" w:type="dxa"/>
            <w:shd w:val="clear" w:color="auto" w:fill="auto"/>
            <w:vAlign w:val="center"/>
          </w:tcPr>
          <w:p w14:paraId="1D30569F" w14:textId="19F38833" w:rsidR="00405464" w:rsidRPr="00FB3E5F" w:rsidRDefault="00572CD1" w:rsidP="0021024B">
            <w:pPr>
              <w:spacing w:before="60" w:after="60"/>
              <w:ind w:left="288" w:right="144"/>
              <w:jc w:val="both"/>
              <w:rPr>
                <w:rFonts w:ascii="Calibri" w:hAnsi="Calibri" w:cs="Calibri"/>
                <w:sz w:val="20"/>
              </w:rPr>
            </w:pPr>
            <w:r w:rsidRPr="00FB3E5F">
              <w:rPr>
                <w:rFonts w:ascii="Calibri" w:hAnsi="Calibri" w:cs="Calibri"/>
                <w:sz w:val="20"/>
              </w:rPr>
              <w:t>Audrey Lanier</w:t>
            </w:r>
          </w:p>
        </w:tc>
        <w:tc>
          <w:tcPr>
            <w:tcW w:w="2716" w:type="dxa"/>
            <w:shd w:val="pct10" w:color="000000" w:fill="FFFFFF"/>
            <w:vAlign w:val="center"/>
          </w:tcPr>
          <w:p w14:paraId="6277C336" w14:textId="77777777" w:rsidR="00405464" w:rsidRPr="00FB3E5F" w:rsidRDefault="00405464" w:rsidP="0021024B">
            <w:pPr>
              <w:spacing w:before="60" w:after="60"/>
              <w:ind w:left="288" w:right="288"/>
              <w:jc w:val="both"/>
              <w:rPr>
                <w:rFonts w:ascii="Calibri" w:hAnsi="Calibri" w:cs="Calibri"/>
                <w:b/>
                <w:i/>
                <w:sz w:val="20"/>
              </w:rPr>
            </w:pPr>
            <w:r w:rsidRPr="00FB3E5F">
              <w:rPr>
                <w:rFonts w:ascii="Calibri" w:hAnsi="Calibri" w:cs="Calibri"/>
                <w:b/>
                <w:i/>
                <w:sz w:val="20"/>
              </w:rPr>
              <w:t>Signature</w:t>
            </w:r>
          </w:p>
        </w:tc>
        <w:tc>
          <w:tcPr>
            <w:tcW w:w="2401" w:type="dxa"/>
            <w:gridSpan w:val="2"/>
            <w:shd w:val="clear" w:color="auto" w:fill="auto"/>
            <w:vAlign w:val="center"/>
          </w:tcPr>
          <w:p w14:paraId="2788EA53" w14:textId="77777777" w:rsidR="00405464" w:rsidRPr="00FB3E5F" w:rsidRDefault="00405464" w:rsidP="0021024B">
            <w:pPr>
              <w:spacing w:before="60" w:after="60"/>
              <w:ind w:left="288" w:right="288"/>
              <w:jc w:val="both"/>
              <w:rPr>
                <w:rFonts w:ascii="Calibri" w:hAnsi="Calibri" w:cs="Calibri"/>
                <w:i/>
                <w:sz w:val="20"/>
              </w:rPr>
            </w:pPr>
          </w:p>
        </w:tc>
      </w:tr>
      <w:tr w:rsidR="00405464" w:rsidRPr="00FB3E5F" w14:paraId="5F8413BF" w14:textId="77777777" w:rsidTr="00F634F1">
        <w:trPr>
          <w:trHeight w:val="147"/>
        </w:trPr>
        <w:tc>
          <w:tcPr>
            <w:tcW w:w="10229" w:type="dxa"/>
            <w:gridSpan w:val="5"/>
            <w:shd w:val="clear" w:color="auto" w:fill="auto"/>
            <w:vAlign w:val="center"/>
          </w:tcPr>
          <w:p w14:paraId="68D64851" w14:textId="77777777" w:rsidR="00405464" w:rsidRPr="00FB3E5F" w:rsidRDefault="00405464" w:rsidP="006C5DCD">
            <w:pPr>
              <w:pStyle w:val="Paragraphedeliste"/>
              <w:numPr>
                <w:ilvl w:val="0"/>
                <w:numId w:val="35"/>
              </w:numPr>
              <w:tabs>
                <w:tab w:val="left" w:pos="960"/>
              </w:tabs>
              <w:suppressAutoHyphens/>
              <w:spacing w:line="360" w:lineRule="auto"/>
              <w:jc w:val="both"/>
              <w:rPr>
                <w:rFonts w:ascii="Calibri" w:hAnsi="Calibri" w:cs="Calibri"/>
                <w:color w:val="000000" w:themeColor="text1"/>
                <w:sz w:val="20"/>
                <w:szCs w:val="20"/>
                <w:lang w:val="fr-FR"/>
              </w:rPr>
            </w:pPr>
            <w:r w:rsidRPr="00FB3E5F">
              <w:rPr>
                <w:rFonts w:ascii="Calibri" w:hAnsi="Calibri" w:cs="Calibri"/>
                <w:color w:val="000000" w:themeColor="text1"/>
                <w:sz w:val="20"/>
                <w:szCs w:val="20"/>
                <w:lang w:val="fr-FR"/>
              </w:rPr>
              <w:t>Mot de bienvenue</w:t>
            </w:r>
          </w:p>
          <w:p w14:paraId="16364F7D" w14:textId="77777777" w:rsidR="000F3FD4" w:rsidRPr="00FB3E5F" w:rsidRDefault="00405464" w:rsidP="006C5DCD">
            <w:pPr>
              <w:pStyle w:val="Paragraphedeliste"/>
              <w:numPr>
                <w:ilvl w:val="0"/>
                <w:numId w:val="35"/>
              </w:numPr>
              <w:tabs>
                <w:tab w:val="left" w:pos="960"/>
              </w:tabs>
              <w:suppressAutoHyphens/>
              <w:spacing w:line="360" w:lineRule="auto"/>
              <w:jc w:val="both"/>
              <w:rPr>
                <w:rFonts w:ascii="Calibri" w:hAnsi="Calibri" w:cs="Calibri"/>
                <w:color w:val="000000" w:themeColor="text1"/>
                <w:sz w:val="20"/>
                <w:szCs w:val="20"/>
                <w:lang w:val="fr-FR"/>
              </w:rPr>
            </w:pPr>
            <w:r w:rsidRPr="00FB3E5F">
              <w:rPr>
                <w:rFonts w:ascii="Calibri" w:hAnsi="Calibri" w:cs="Calibri"/>
                <w:color w:val="000000" w:themeColor="text1"/>
                <w:sz w:val="20"/>
                <w:szCs w:val="20"/>
                <w:lang w:val="fr-FR"/>
              </w:rPr>
              <w:t>Adoption de l’ordre du jour</w:t>
            </w:r>
          </w:p>
          <w:p w14:paraId="3D28FDBF" w14:textId="1A359A74" w:rsidR="006C5DCD" w:rsidRPr="00FB3E5F" w:rsidRDefault="006C5DCD" w:rsidP="006C5DCD">
            <w:pPr>
              <w:pStyle w:val="Paragraphedeliste"/>
              <w:numPr>
                <w:ilvl w:val="0"/>
                <w:numId w:val="35"/>
              </w:numPr>
              <w:tabs>
                <w:tab w:val="left" w:pos="960"/>
              </w:tabs>
              <w:suppressAutoHyphens/>
              <w:spacing w:line="360" w:lineRule="auto"/>
              <w:jc w:val="both"/>
              <w:rPr>
                <w:rFonts w:ascii="Calibri" w:hAnsi="Calibri" w:cs="Calibri"/>
                <w:b/>
                <w:bCs/>
                <w:color w:val="000000" w:themeColor="text1"/>
                <w:sz w:val="20"/>
                <w:szCs w:val="20"/>
                <w:lang w:val="fr-FR"/>
              </w:rPr>
            </w:pPr>
            <w:r w:rsidRPr="00FB3E5F">
              <w:rPr>
                <w:rFonts w:ascii="Calibri" w:hAnsi="Calibri" w:cs="Calibri"/>
                <w:b/>
                <w:bCs/>
                <w:color w:val="000000" w:themeColor="text1"/>
                <w:sz w:val="20"/>
                <w:szCs w:val="20"/>
                <w:lang w:val="fr-FR"/>
              </w:rPr>
              <w:t>Adoption du compte-rendu de la rencontre du 25 juin 2020</w:t>
            </w:r>
            <w:r w:rsidR="00814EDE" w:rsidRPr="00FB3E5F">
              <w:rPr>
                <w:rFonts w:ascii="Calibri" w:hAnsi="Calibri" w:cs="Calibri"/>
                <w:b/>
                <w:bCs/>
                <w:color w:val="000000" w:themeColor="text1"/>
                <w:sz w:val="20"/>
                <w:szCs w:val="20"/>
                <w:lang w:val="fr-FR"/>
              </w:rPr>
              <w:t xml:space="preserve"> (reporté fin de rencontre)</w:t>
            </w:r>
          </w:p>
          <w:p w14:paraId="3719915D" w14:textId="5637D895" w:rsidR="006C5DCD" w:rsidRPr="00FB3E5F" w:rsidRDefault="006C5DCD" w:rsidP="006C5DCD">
            <w:pPr>
              <w:pStyle w:val="Paragraphedeliste"/>
              <w:numPr>
                <w:ilvl w:val="0"/>
                <w:numId w:val="35"/>
              </w:numPr>
              <w:spacing w:line="360" w:lineRule="auto"/>
              <w:rPr>
                <w:rFonts w:ascii="Calibri" w:hAnsi="Calibri" w:cs="Calibri"/>
                <w:color w:val="000000" w:themeColor="text1"/>
                <w:sz w:val="20"/>
                <w:szCs w:val="20"/>
              </w:rPr>
            </w:pPr>
            <w:r w:rsidRPr="00FB3E5F">
              <w:rPr>
                <w:rFonts w:ascii="Calibri" w:hAnsi="Calibri" w:cs="Calibri"/>
                <w:color w:val="000000" w:themeColor="text1"/>
                <w:sz w:val="20"/>
                <w:szCs w:val="20"/>
                <w:lang w:val="fr-FR"/>
              </w:rPr>
              <w:t xml:space="preserve">Présentation et période de questions : </w:t>
            </w:r>
            <w:r w:rsidRPr="00FB3E5F">
              <w:rPr>
                <w:rFonts w:ascii="Calibri" w:hAnsi="Calibri" w:cs="Calibri"/>
                <w:b/>
                <w:bCs/>
                <w:color w:val="000000" w:themeColor="text1"/>
                <w:sz w:val="20"/>
                <w:szCs w:val="20"/>
                <w:lang w:val="fr-FR"/>
              </w:rPr>
              <w:t>Scénario incinérateurs améliorés</w:t>
            </w:r>
          </w:p>
          <w:p w14:paraId="6AEA7679" w14:textId="77777777" w:rsidR="006C5DCD" w:rsidRPr="00FB3E5F" w:rsidRDefault="006C5DCD" w:rsidP="006C5DCD">
            <w:pPr>
              <w:spacing w:line="360" w:lineRule="auto"/>
              <w:ind w:left="360"/>
              <w:rPr>
                <w:rFonts w:ascii="Calibri" w:hAnsi="Calibri" w:cs="Calibri"/>
                <w:i/>
                <w:iCs/>
                <w:color w:val="000000" w:themeColor="text1"/>
                <w:sz w:val="20"/>
                <w:lang w:val="fr-FR"/>
              </w:rPr>
            </w:pPr>
            <w:r w:rsidRPr="00FB3E5F">
              <w:rPr>
                <w:rFonts w:ascii="Calibri" w:hAnsi="Calibri" w:cs="Calibri"/>
                <w:i/>
                <w:iCs/>
                <w:color w:val="000000" w:themeColor="text1"/>
                <w:sz w:val="20"/>
                <w:lang w:val="fr-FR"/>
              </w:rPr>
              <w:t>Claude Villeneuve – Directeur et professeur titulaire, Chaire en éco-conseil de l’Université du Québec à Chicoutimi</w:t>
            </w:r>
          </w:p>
          <w:p w14:paraId="43E80521" w14:textId="17BAF6B0" w:rsidR="006C5DCD" w:rsidRPr="00FB3E5F" w:rsidRDefault="006C5DCD" w:rsidP="006C5DCD">
            <w:pPr>
              <w:pStyle w:val="Paragraphedeliste"/>
              <w:numPr>
                <w:ilvl w:val="0"/>
                <w:numId w:val="35"/>
              </w:numPr>
              <w:tabs>
                <w:tab w:val="left" w:pos="960"/>
              </w:tabs>
              <w:suppressAutoHyphens/>
              <w:spacing w:line="360" w:lineRule="auto"/>
              <w:jc w:val="both"/>
              <w:rPr>
                <w:rFonts w:ascii="Calibri" w:hAnsi="Calibri" w:cs="Calibri"/>
                <w:b/>
                <w:bCs/>
                <w:color w:val="000000" w:themeColor="text1"/>
                <w:sz w:val="20"/>
                <w:szCs w:val="20"/>
                <w:lang w:val="fr-FR"/>
              </w:rPr>
            </w:pPr>
            <w:r w:rsidRPr="00FB3E5F">
              <w:rPr>
                <w:rFonts w:ascii="Calibri" w:hAnsi="Calibri" w:cs="Calibri"/>
                <w:color w:val="000000" w:themeColor="text1"/>
                <w:sz w:val="20"/>
                <w:szCs w:val="20"/>
                <w:lang w:val="fr-FR"/>
              </w:rPr>
              <w:t xml:space="preserve">Présentation et période de questions : </w:t>
            </w:r>
            <w:r w:rsidRPr="00FB3E5F">
              <w:rPr>
                <w:rFonts w:ascii="Calibri" w:hAnsi="Calibri" w:cs="Calibri"/>
                <w:b/>
                <w:bCs/>
                <w:color w:val="000000" w:themeColor="text1"/>
                <w:sz w:val="20"/>
                <w:szCs w:val="20"/>
                <w:lang w:val="fr-FR"/>
              </w:rPr>
              <w:t>Dépôt des réponses de Monsieur Claude Villeneuve</w:t>
            </w:r>
          </w:p>
          <w:p w14:paraId="1D2D295F" w14:textId="3B860E7E" w:rsidR="006C5DCD" w:rsidRPr="00FB3E5F" w:rsidRDefault="006C5DCD" w:rsidP="006C5DCD">
            <w:pPr>
              <w:pStyle w:val="Paragraphedeliste"/>
              <w:numPr>
                <w:ilvl w:val="0"/>
                <w:numId w:val="35"/>
              </w:numPr>
              <w:spacing w:line="360" w:lineRule="auto"/>
              <w:rPr>
                <w:rFonts w:ascii="Calibri" w:hAnsi="Calibri" w:cs="Calibri"/>
                <w:b/>
                <w:bCs/>
                <w:color w:val="000000" w:themeColor="text1"/>
                <w:sz w:val="20"/>
                <w:szCs w:val="20"/>
                <w:lang w:val="fr-FR"/>
              </w:rPr>
            </w:pPr>
            <w:r w:rsidRPr="00FB3E5F">
              <w:rPr>
                <w:rFonts w:ascii="Calibri" w:hAnsi="Calibri" w:cs="Calibri"/>
                <w:color w:val="000000" w:themeColor="text1"/>
                <w:sz w:val="20"/>
                <w:szCs w:val="20"/>
                <w:lang w:val="fr-FR"/>
              </w:rPr>
              <w:t xml:space="preserve">Présentation et période de questions : </w:t>
            </w:r>
            <w:r w:rsidRPr="00FB3E5F">
              <w:rPr>
                <w:rFonts w:ascii="Calibri" w:hAnsi="Calibri" w:cs="Calibri"/>
                <w:b/>
                <w:bCs/>
                <w:color w:val="000000" w:themeColor="text1"/>
                <w:sz w:val="20"/>
                <w:szCs w:val="20"/>
                <w:lang w:val="fr-FR"/>
              </w:rPr>
              <w:t xml:space="preserve">Résultats campagne de suivi des émissions atmosphérique printemps 2020 </w:t>
            </w:r>
          </w:p>
          <w:p w14:paraId="6898DDD4" w14:textId="3622D2EE" w:rsidR="006C5DCD" w:rsidRPr="00FB3E5F" w:rsidRDefault="006C5DCD" w:rsidP="006C5DCD">
            <w:pPr>
              <w:spacing w:line="360" w:lineRule="auto"/>
              <w:ind w:left="360"/>
              <w:rPr>
                <w:rFonts w:ascii="Calibri" w:hAnsi="Calibri" w:cs="Calibri"/>
                <w:i/>
                <w:iCs/>
                <w:color w:val="000000" w:themeColor="text1"/>
                <w:sz w:val="20"/>
              </w:rPr>
            </w:pPr>
            <w:r w:rsidRPr="00FB3E5F">
              <w:rPr>
                <w:rFonts w:ascii="Calibri" w:hAnsi="Calibri" w:cs="Calibri"/>
                <w:i/>
                <w:iCs/>
                <w:color w:val="000000" w:themeColor="text1"/>
                <w:sz w:val="20"/>
              </w:rPr>
              <w:t>Roxanne St-Laurent – Conseillère en environnement, Division prévention et contrôle environnemental, Ville de Québec</w:t>
            </w:r>
          </w:p>
          <w:p w14:paraId="7102D4D1" w14:textId="1FF45AD0" w:rsidR="00814EDE" w:rsidRPr="00FB3E5F" w:rsidRDefault="00814EDE" w:rsidP="00814EDE">
            <w:pPr>
              <w:pStyle w:val="Paragraphedeliste"/>
              <w:numPr>
                <w:ilvl w:val="0"/>
                <w:numId w:val="35"/>
              </w:numPr>
              <w:tabs>
                <w:tab w:val="left" w:pos="960"/>
              </w:tabs>
              <w:suppressAutoHyphens/>
              <w:spacing w:line="360" w:lineRule="auto"/>
              <w:jc w:val="both"/>
              <w:rPr>
                <w:rFonts w:ascii="Calibri" w:hAnsi="Calibri" w:cs="Calibri"/>
                <w:b/>
                <w:bCs/>
                <w:color w:val="000000" w:themeColor="text1"/>
                <w:sz w:val="20"/>
                <w:szCs w:val="20"/>
                <w:lang w:val="fr-FR"/>
              </w:rPr>
            </w:pPr>
            <w:r w:rsidRPr="00FB3E5F">
              <w:rPr>
                <w:rFonts w:ascii="Calibri" w:hAnsi="Calibri" w:cs="Calibri"/>
                <w:b/>
                <w:bCs/>
                <w:color w:val="000000" w:themeColor="text1"/>
                <w:sz w:val="20"/>
                <w:szCs w:val="20"/>
                <w:lang w:val="fr-FR"/>
              </w:rPr>
              <w:t>Adoption du compte-rendu de la rencontre du 25 juin 2020</w:t>
            </w:r>
          </w:p>
          <w:p w14:paraId="477601C0" w14:textId="79222077" w:rsidR="006C5DCD" w:rsidRPr="00FB3E5F" w:rsidRDefault="006C5DCD" w:rsidP="00814EDE">
            <w:pPr>
              <w:pStyle w:val="Paragraphedeliste"/>
              <w:numPr>
                <w:ilvl w:val="0"/>
                <w:numId w:val="39"/>
              </w:numPr>
              <w:spacing w:line="360" w:lineRule="auto"/>
              <w:ind w:right="289"/>
              <w:jc w:val="both"/>
              <w:rPr>
                <w:rFonts w:ascii="Calibri" w:hAnsi="Calibri" w:cs="Calibri"/>
                <w:color w:val="000000" w:themeColor="text1"/>
                <w:sz w:val="20"/>
              </w:rPr>
            </w:pPr>
            <w:r w:rsidRPr="00FB3E5F">
              <w:rPr>
                <w:rFonts w:ascii="Calibri" w:hAnsi="Calibri" w:cs="Calibri"/>
                <w:b/>
                <w:bCs/>
                <w:color w:val="000000" w:themeColor="text1"/>
                <w:sz w:val="20"/>
                <w:lang w:val="fr-FR"/>
              </w:rPr>
              <w:t xml:space="preserve">Questions diverses </w:t>
            </w:r>
            <w:r w:rsidRPr="00FB3E5F">
              <w:rPr>
                <w:rFonts w:ascii="Calibri" w:hAnsi="Calibri" w:cs="Calibri"/>
                <w:color w:val="000000" w:themeColor="text1"/>
                <w:sz w:val="20"/>
                <w:lang w:val="fr-FR"/>
              </w:rPr>
              <w:t>et sujet à suivre </w:t>
            </w:r>
          </w:p>
          <w:p w14:paraId="22F4B641" w14:textId="5EB46F2A" w:rsidR="009C6516" w:rsidRPr="00FB3E5F" w:rsidRDefault="009C6516" w:rsidP="006C5DCD">
            <w:pPr>
              <w:pStyle w:val="Paragraphedeliste"/>
              <w:numPr>
                <w:ilvl w:val="0"/>
                <w:numId w:val="39"/>
              </w:numPr>
              <w:spacing w:line="360" w:lineRule="auto"/>
              <w:ind w:right="289"/>
              <w:jc w:val="both"/>
              <w:rPr>
                <w:rFonts w:ascii="Calibri" w:hAnsi="Calibri" w:cs="Calibri"/>
                <w:color w:val="000000" w:themeColor="text1"/>
                <w:sz w:val="20"/>
                <w:szCs w:val="20"/>
              </w:rPr>
            </w:pPr>
            <w:r w:rsidRPr="00FB3E5F">
              <w:rPr>
                <w:rFonts w:ascii="Calibri" w:hAnsi="Calibri" w:cs="Calibri"/>
                <w:color w:val="000000" w:themeColor="text1"/>
                <w:sz w:val="20"/>
                <w:szCs w:val="20"/>
                <w:lang w:val="fr-FR"/>
              </w:rPr>
              <w:t>Sujets à suivre </w:t>
            </w:r>
          </w:p>
          <w:p w14:paraId="27AE29BE" w14:textId="56A64F1B" w:rsidR="009C6516" w:rsidRPr="00FB3E5F" w:rsidRDefault="009C6516" w:rsidP="009C6516">
            <w:pPr>
              <w:spacing w:line="360" w:lineRule="auto"/>
              <w:ind w:left="360" w:right="289"/>
              <w:jc w:val="both"/>
              <w:rPr>
                <w:rFonts w:ascii="Calibri" w:hAnsi="Calibri" w:cs="Calibri"/>
                <w:b/>
                <w:bCs/>
                <w:color w:val="000000" w:themeColor="text1"/>
              </w:rPr>
            </w:pPr>
          </w:p>
        </w:tc>
      </w:tr>
      <w:tr w:rsidR="00405464" w:rsidRPr="00FB3E5F" w14:paraId="5E18292B" w14:textId="77777777" w:rsidTr="00F634F1">
        <w:trPr>
          <w:trHeight w:val="53"/>
        </w:trPr>
        <w:tc>
          <w:tcPr>
            <w:tcW w:w="10229" w:type="dxa"/>
            <w:gridSpan w:val="5"/>
            <w:shd w:val="clear" w:color="auto" w:fill="auto"/>
          </w:tcPr>
          <w:p w14:paraId="68F6694A" w14:textId="1F5708A7" w:rsidR="00405464" w:rsidRPr="00FB3E5F" w:rsidRDefault="00405464" w:rsidP="0021024B">
            <w:pPr>
              <w:tabs>
                <w:tab w:val="left" w:pos="3969"/>
              </w:tabs>
              <w:ind w:left="288"/>
              <w:jc w:val="both"/>
              <w:rPr>
                <w:rFonts w:ascii="Calibri" w:hAnsi="Calibri" w:cs="Calibri"/>
                <w:b/>
                <w:sz w:val="20"/>
                <w:u w:val="single"/>
              </w:rPr>
            </w:pPr>
            <w:r w:rsidRPr="00AF18FB">
              <w:rPr>
                <w:rFonts w:ascii="Calibri" w:hAnsi="Calibri" w:cs="Calibri"/>
                <w:b/>
                <w:sz w:val="20"/>
                <w:u w:val="single"/>
              </w:rPr>
              <w:t>Étaient présents</w:t>
            </w:r>
            <w:r w:rsidRPr="00FB3E5F">
              <w:rPr>
                <w:rFonts w:ascii="Calibri" w:hAnsi="Calibri" w:cs="Calibri"/>
                <w:b/>
                <w:sz w:val="20"/>
                <w:u w:val="single"/>
              </w:rPr>
              <w:t xml:space="preserve"> </w:t>
            </w:r>
          </w:p>
          <w:p w14:paraId="50323318" w14:textId="77777777" w:rsidR="00405464" w:rsidRPr="00FB3E5F" w:rsidRDefault="00405464" w:rsidP="0021024B">
            <w:pPr>
              <w:tabs>
                <w:tab w:val="left" w:pos="3969"/>
                <w:tab w:val="left" w:pos="4320"/>
              </w:tabs>
              <w:ind w:left="288"/>
              <w:jc w:val="both"/>
              <w:rPr>
                <w:rFonts w:ascii="Calibri" w:hAnsi="Calibri" w:cs="Calibri"/>
                <w:b/>
                <w:sz w:val="20"/>
              </w:rPr>
            </w:pPr>
            <w:r w:rsidRPr="00FB3E5F">
              <w:rPr>
                <w:rFonts w:ascii="Calibri" w:hAnsi="Calibri" w:cs="Calibri"/>
                <w:b/>
                <w:sz w:val="20"/>
              </w:rPr>
              <w:t>Membres votants</w:t>
            </w:r>
          </w:p>
          <w:p w14:paraId="30DEF92F" w14:textId="65B1BAC7" w:rsidR="00405464" w:rsidRPr="00FB3E5F" w:rsidRDefault="00405464" w:rsidP="0021024B">
            <w:pPr>
              <w:tabs>
                <w:tab w:val="left" w:pos="3969"/>
              </w:tabs>
              <w:ind w:left="288"/>
              <w:jc w:val="both"/>
              <w:rPr>
                <w:rFonts w:ascii="Calibri" w:hAnsi="Calibri" w:cs="Calibri"/>
                <w:sz w:val="20"/>
              </w:rPr>
            </w:pPr>
            <w:r w:rsidRPr="00FB3E5F">
              <w:rPr>
                <w:rFonts w:ascii="Calibri" w:hAnsi="Calibri" w:cs="Calibri"/>
                <w:sz w:val="20"/>
              </w:rPr>
              <w:t xml:space="preserve">Suzanne </w:t>
            </w:r>
            <w:proofErr w:type="spellStart"/>
            <w:r w:rsidRPr="00FB3E5F">
              <w:rPr>
                <w:rFonts w:ascii="Calibri" w:hAnsi="Calibri" w:cs="Calibri"/>
                <w:sz w:val="20"/>
              </w:rPr>
              <w:t>Verreault</w:t>
            </w:r>
            <w:proofErr w:type="spellEnd"/>
            <w:r w:rsidRPr="00FB3E5F">
              <w:rPr>
                <w:rFonts w:ascii="Calibri" w:hAnsi="Calibri" w:cs="Calibri"/>
                <w:sz w:val="20"/>
              </w:rPr>
              <w:tab/>
              <w:t xml:space="preserve">Élue, district de Limoilou </w:t>
            </w:r>
          </w:p>
          <w:p w14:paraId="750A5544" w14:textId="77777777" w:rsidR="00405464" w:rsidRPr="00FB3E5F" w:rsidRDefault="00405464" w:rsidP="0021024B">
            <w:pPr>
              <w:tabs>
                <w:tab w:val="left" w:pos="3969"/>
              </w:tabs>
              <w:ind w:left="288"/>
              <w:jc w:val="both"/>
              <w:rPr>
                <w:rFonts w:ascii="Calibri" w:hAnsi="Calibri" w:cs="Calibri"/>
                <w:sz w:val="20"/>
              </w:rPr>
            </w:pPr>
            <w:r w:rsidRPr="00FB3E5F">
              <w:rPr>
                <w:rFonts w:ascii="Calibri" w:hAnsi="Calibri" w:cs="Calibri"/>
                <w:sz w:val="20"/>
              </w:rPr>
              <w:t>Micheline Boutin</w:t>
            </w:r>
            <w:r w:rsidRPr="00FB3E5F">
              <w:rPr>
                <w:rFonts w:ascii="Calibri" w:hAnsi="Calibri" w:cs="Calibri"/>
                <w:sz w:val="20"/>
              </w:rPr>
              <w:tab/>
              <w:t>Conseil de quartier des Chutes-Montmorency</w:t>
            </w:r>
          </w:p>
          <w:p w14:paraId="2875FFB3" w14:textId="1DB2DCA1" w:rsidR="00405464" w:rsidRPr="00FB3E5F" w:rsidRDefault="00405464" w:rsidP="0021024B">
            <w:pPr>
              <w:tabs>
                <w:tab w:val="left" w:pos="3969"/>
              </w:tabs>
              <w:ind w:left="288"/>
              <w:jc w:val="both"/>
              <w:rPr>
                <w:rFonts w:ascii="Calibri" w:hAnsi="Calibri" w:cs="Calibri"/>
                <w:sz w:val="20"/>
              </w:rPr>
            </w:pPr>
            <w:r w:rsidRPr="00FB3E5F">
              <w:rPr>
                <w:rFonts w:ascii="Calibri" w:hAnsi="Calibri" w:cs="Calibri"/>
                <w:sz w:val="20"/>
              </w:rPr>
              <w:t>Ghislain Hudon</w:t>
            </w:r>
            <w:r w:rsidRPr="00FB3E5F">
              <w:rPr>
                <w:rFonts w:ascii="Calibri" w:hAnsi="Calibri" w:cs="Calibri"/>
                <w:sz w:val="20"/>
              </w:rPr>
              <w:tab/>
              <w:t xml:space="preserve">Conseil de quartier du Vieux-Limoilou </w:t>
            </w:r>
          </w:p>
          <w:p w14:paraId="4FEE6CBA" w14:textId="325B4972" w:rsidR="009B241B" w:rsidRPr="00FB3E5F" w:rsidRDefault="009B241B" w:rsidP="0021024B">
            <w:pPr>
              <w:tabs>
                <w:tab w:val="left" w:pos="3969"/>
              </w:tabs>
              <w:ind w:left="288"/>
              <w:jc w:val="both"/>
              <w:rPr>
                <w:rFonts w:ascii="Calibri" w:hAnsi="Calibri" w:cs="Calibri"/>
                <w:sz w:val="20"/>
              </w:rPr>
            </w:pPr>
            <w:r w:rsidRPr="00FB3E5F">
              <w:rPr>
                <w:rFonts w:ascii="Calibri" w:hAnsi="Calibri" w:cs="Calibri"/>
                <w:sz w:val="20"/>
              </w:rPr>
              <w:t>Marcel Paré</w:t>
            </w:r>
            <w:r w:rsidRPr="00FB3E5F">
              <w:rPr>
                <w:rFonts w:ascii="Calibri" w:hAnsi="Calibri" w:cs="Calibri"/>
                <w:sz w:val="20"/>
              </w:rPr>
              <w:tab/>
              <w:t xml:space="preserve">Conseil de quartier de </w:t>
            </w:r>
            <w:proofErr w:type="spellStart"/>
            <w:r w:rsidRPr="00FB3E5F">
              <w:rPr>
                <w:rFonts w:ascii="Calibri" w:hAnsi="Calibri" w:cs="Calibri"/>
                <w:sz w:val="20"/>
              </w:rPr>
              <w:t>Maizerets</w:t>
            </w:r>
            <w:proofErr w:type="spellEnd"/>
          </w:p>
          <w:p w14:paraId="5A31B88A" w14:textId="242BE1BD" w:rsidR="00A06B92" w:rsidRPr="00FB3E5F" w:rsidRDefault="00A06B92" w:rsidP="00A06B92">
            <w:pPr>
              <w:tabs>
                <w:tab w:val="left" w:pos="3969"/>
                <w:tab w:val="left" w:pos="4320"/>
              </w:tabs>
              <w:ind w:left="288"/>
              <w:jc w:val="both"/>
              <w:rPr>
                <w:rFonts w:ascii="Calibri" w:hAnsi="Calibri" w:cs="Calibri"/>
                <w:sz w:val="20"/>
              </w:rPr>
            </w:pPr>
            <w:r w:rsidRPr="00FB3E5F">
              <w:rPr>
                <w:rFonts w:ascii="Calibri" w:hAnsi="Calibri" w:cs="Calibri"/>
                <w:sz w:val="20"/>
              </w:rPr>
              <w:t xml:space="preserve">Adeline </w:t>
            </w:r>
            <w:proofErr w:type="spellStart"/>
            <w:r w:rsidRPr="00FB3E5F">
              <w:rPr>
                <w:rFonts w:ascii="Calibri" w:hAnsi="Calibri" w:cs="Calibri"/>
                <w:sz w:val="20"/>
              </w:rPr>
              <w:t>Lémeré-Lahaye</w:t>
            </w:r>
            <w:proofErr w:type="spellEnd"/>
            <w:r w:rsidRPr="00FB3E5F">
              <w:rPr>
                <w:rFonts w:ascii="Calibri" w:hAnsi="Calibri" w:cs="Calibri"/>
                <w:sz w:val="20"/>
              </w:rPr>
              <w:tab/>
              <w:t xml:space="preserve">Conseil de quartier de </w:t>
            </w:r>
            <w:proofErr w:type="spellStart"/>
            <w:r w:rsidRPr="00FB3E5F">
              <w:rPr>
                <w:rFonts w:ascii="Calibri" w:hAnsi="Calibri" w:cs="Calibri"/>
                <w:sz w:val="20"/>
              </w:rPr>
              <w:t>Lairet</w:t>
            </w:r>
            <w:proofErr w:type="spellEnd"/>
          </w:p>
          <w:p w14:paraId="7FF4FBE9" w14:textId="0FC68BA6" w:rsidR="00814EDE" w:rsidRPr="00FB3E5F" w:rsidRDefault="006C5DCD" w:rsidP="00814EDE">
            <w:pPr>
              <w:tabs>
                <w:tab w:val="left" w:pos="708"/>
                <w:tab w:val="left" w:pos="1416"/>
                <w:tab w:val="left" w:pos="3969"/>
              </w:tabs>
              <w:ind w:left="284"/>
              <w:rPr>
                <w:rFonts w:ascii="Calibri" w:hAnsi="Calibri" w:cs="Calibri"/>
                <w:sz w:val="20"/>
              </w:rPr>
            </w:pPr>
            <w:r w:rsidRPr="00FB3E5F">
              <w:rPr>
                <w:rFonts w:ascii="Calibri" w:hAnsi="Calibri" w:cs="Calibri"/>
                <w:sz w:val="20"/>
              </w:rPr>
              <w:t xml:space="preserve">Nicolas </w:t>
            </w:r>
            <w:proofErr w:type="spellStart"/>
            <w:r w:rsidRPr="00FB3E5F">
              <w:rPr>
                <w:rFonts w:ascii="Calibri" w:hAnsi="Calibri" w:cs="Calibri"/>
                <w:sz w:val="20"/>
              </w:rPr>
              <w:t>Roulx</w:t>
            </w:r>
            <w:proofErr w:type="spellEnd"/>
            <w:r w:rsidRPr="00FB3E5F">
              <w:rPr>
                <w:rFonts w:ascii="Calibri" w:hAnsi="Calibri" w:cs="Calibri"/>
                <w:sz w:val="20"/>
              </w:rPr>
              <w:tab/>
              <w:t xml:space="preserve"> </w:t>
            </w:r>
            <w:r w:rsidR="00814EDE" w:rsidRPr="00FB3E5F">
              <w:rPr>
                <w:rFonts w:ascii="Calibri" w:hAnsi="Calibri" w:cs="Calibri"/>
                <w:sz w:val="20"/>
              </w:rPr>
              <w:tab/>
              <w:t xml:space="preserve"> </w:t>
            </w:r>
            <w:proofErr w:type="spellStart"/>
            <w:r w:rsidR="00814EDE" w:rsidRPr="00FB3E5F">
              <w:rPr>
                <w:rFonts w:ascii="Calibri" w:hAnsi="Calibri" w:cs="Calibri"/>
                <w:sz w:val="20"/>
              </w:rPr>
              <w:t>AmiEs</w:t>
            </w:r>
            <w:proofErr w:type="spellEnd"/>
            <w:r w:rsidR="00814EDE" w:rsidRPr="00FB3E5F">
              <w:rPr>
                <w:rFonts w:ascii="Calibri" w:hAnsi="Calibri" w:cs="Calibri"/>
                <w:sz w:val="20"/>
              </w:rPr>
              <w:t xml:space="preserve"> de la Terre de Québec, milieu environnemental  </w:t>
            </w:r>
          </w:p>
          <w:p w14:paraId="17164F3C" w14:textId="77777777" w:rsidR="00814EDE" w:rsidRPr="00FB3E5F" w:rsidRDefault="00814EDE" w:rsidP="00814EDE">
            <w:pPr>
              <w:tabs>
                <w:tab w:val="left" w:pos="3969"/>
                <w:tab w:val="left" w:pos="4320"/>
              </w:tabs>
              <w:ind w:left="288"/>
              <w:jc w:val="both"/>
              <w:rPr>
                <w:rFonts w:ascii="Calibri" w:hAnsi="Calibri" w:cs="Calibri"/>
                <w:b/>
                <w:bCs/>
                <w:sz w:val="20"/>
              </w:rPr>
            </w:pPr>
            <w:r w:rsidRPr="00FB3E5F">
              <w:rPr>
                <w:rFonts w:ascii="Calibri" w:hAnsi="Calibri" w:cs="Calibri"/>
                <w:sz w:val="20"/>
              </w:rPr>
              <w:t>Alexandre Turgeon</w:t>
            </w:r>
            <w:r w:rsidRPr="00FB3E5F">
              <w:rPr>
                <w:rFonts w:ascii="Calibri" w:hAnsi="Calibri" w:cs="Calibri"/>
                <w:sz w:val="20"/>
              </w:rPr>
              <w:tab/>
              <w:t xml:space="preserve">Conseil régional de l’environnement, milieu environnemental  </w:t>
            </w:r>
          </w:p>
          <w:p w14:paraId="3A9EDC31" w14:textId="7471174C" w:rsidR="006C5DCD" w:rsidRPr="00FB3E5F" w:rsidRDefault="006C5DCD" w:rsidP="00814EDE">
            <w:pPr>
              <w:tabs>
                <w:tab w:val="left" w:pos="708"/>
                <w:tab w:val="left" w:pos="1416"/>
                <w:tab w:val="left" w:pos="3969"/>
              </w:tabs>
              <w:ind w:left="284"/>
              <w:rPr>
                <w:rFonts w:ascii="Calibri" w:hAnsi="Calibri" w:cs="Calibri"/>
                <w:sz w:val="20"/>
              </w:rPr>
            </w:pPr>
          </w:p>
          <w:p w14:paraId="427FC46A" w14:textId="77777777" w:rsidR="006C5DCD" w:rsidRPr="00FB3E5F" w:rsidRDefault="006C5DCD" w:rsidP="006C5DCD">
            <w:pPr>
              <w:tabs>
                <w:tab w:val="left" w:pos="3969"/>
                <w:tab w:val="left" w:pos="4320"/>
              </w:tabs>
              <w:jc w:val="both"/>
              <w:rPr>
                <w:rFonts w:ascii="Calibri" w:hAnsi="Calibri" w:cs="Calibri"/>
                <w:sz w:val="20"/>
              </w:rPr>
            </w:pPr>
          </w:p>
          <w:p w14:paraId="731D60C5" w14:textId="77777777" w:rsidR="000F3FD4" w:rsidRPr="00FB3E5F" w:rsidRDefault="000F3FD4" w:rsidP="0021024B">
            <w:pPr>
              <w:tabs>
                <w:tab w:val="left" w:pos="3969"/>
              </w:tabs>
              <w:ind w:left="288"/>
              <w:jc w:val="both"/>
              <w:rPr>
                <w:rFonts w:ascii="Calibri" w:hAnsi="Calibri" w:cs="Calibri"/>
                <w:sz w:val="20"/>
              </w:rPr>
            </w:pPr>
          </w:p>
          <w:p w14:paraId="5040D683" w14:textId="77777777" w:rsidR="00405464" w:rsidRPr="00FB3E5F" w:rsidRDefault="00405464" w:rsidP="0021024B">
            <w:pPr>
              <w:tabs>
                <w:tab w:val="left" w:pos="3969"/>
                <w:tab w:val="left" w:pos="4320"/>
              </w:tabs>
              <w:ind w:left="288"/>
              <w:jc w:val="both"/>
              <w:rPr>
                <w:rFonts w:ascii="Calibri" w:hAnsi="Calibri" w:cs="Calibri"/>
                <w:b/>
                <w:sz w:val="20"/>
              </w:rPr>
            </w:pPr>
            <w:r w:rsidRPr="00FB3E5F">
              <w:rPr>
                <w:rFonts w:ascii="Calibri" w:hAnsi="Calibri" w:cs="Calibri"/>
                <w:b/>
                <w:sz w:val="20"/>
              </w:rPr>
              <w:t>Membres sans droit de vote</w:t>
            </w:r>
          </w:p>
          <w:p w14:paraId="27A316AE" w14:textId="2FBC629F" w:rsidR="009B241B" w:rsidRPr="00FB3E5F" w:rsidRDefault="009B241B" w:rsidP="0021024B">
            <w:pPr>
              <w:tabs>
                <w:tab w:val="left" w:pos="3969"/>
                <w:tab w:val="left" w:pos="4320"/>
              </w:tabs>
              <w:ind w:left="288"/>
              <w:jc w:val="both"/>
              <w:rPr>
                <w:rFonts w:ascii="Calibri" w:hAnsi="Calibri" w:cs="Calibri"/>
                <w:sz w:val="20"/>
              </w:rPr>
            </w:pPr>
            <w:r w:rsidRPr="00FB3E5F">
              <w:rPr>
                <w:rFonts w:ascii="Calibri" w:hAnsi="Calibri" w:cs="Calibri"/>
                <w:sz w:val="20"/>
              </w:rPr>
              <w:t>Pierre Jean</w:t>
            </w:r>
            <w:r w:rsidRPr="00FB3E5F">
              <w:rPr>
                <w:rFonts w:ascii="Calibri" w:hAnsi="Calibri" w:cs="Calibri"/>
                <w:sz w:val="20"/>
              </w:rPr>
              <w:tab/>
              <w:t>Directeur, valorisation énergétique, Ville de Québec</w:t>
            </w:r>
          </w:p>
          <w:p w14:paraId="0E7975A6" w14:textId="77777777" w:rsidR="00A06B92" w:rsidRPr="00FB3E5F" w:rsidRDefault="00A06B92" w:rsidP="00A06B92">
            <w:pPr>
              <w:tabs>
                <w:tab w:val="left" w:pos="3969"/>
              </w:tabs>
              <w:ind w:left="284"/>
              <w:jc w:val="both"/>
              <w:rPr>
                <w:rFonts w:ascii="Calibri" w:hAnsi="Calibri" w:cs="Calibri"/>
                <w:sz w:val="20"/>
              </w:rPr>
            </w:pPr>
            <w:r w:rsidRPr="00FB3E5F">
              <w:rPr>
                <w:rFonts w:ascii="Calibri" w:hAnsi="Calibri" w:cs="Calibri"/>
                <w:sz w:val="20"/>
              </w:rPr>
              <w:t>Roxanne St-Laurent                                              Prévention et contrôle environnemental, Ville de Québec</w:t>
            </w:r>
          </w:p>
          <w:p w14:paraId="0593B453" w14:textId="4497D255" w:rsidR="00A06B92" w:rsidRPr="00FB3E5F" w:rsidRDefault="00A06B92" w:rsidP="00A06B92">
            <w:pPr>
              <w:tabs>
                <w:tab w:val="left" w:pos="3969"/>
              </w:tabs>
              <w:ind w:left="284"/>
              <w:jc w:val="both"/>
              <w:rPr>
                <w:rFonts w:ascii="Calibri" w:hAnsi="Calibri" w:cs="Calibri"/>
                <w:sz w:val="20"/>
              </w:rPr>
            </w:pPr>
            <w:r w:rsidRPr="00FB3E5F">
              <w:rPr>
                <w:rFonts w:ascii="Calibri" w:hAnsi="Calibri" w:cs="Calibri"/>
                <w:sz w:val="20"/>
              </w:rPr>
              <w:t xml:space="preserve">Marie-Christine </w:t>
            </w:r>
            <w:proofErr w:type="spellStart"/>
            <w:r w:rsidRPr="00FB3E5F">
              <w:rPr>
                <w:rFonts w:ascii="Calibri" w:hAnsi="Calibri" w:cs="Calibri"/>
                <w:sz w:val="20"/>
              </w:rPr>
              <w:t>Alarie</w:t>
            </w:r>
            <w:proofErr w:type="spellEnd"/>
            <w:r w:rsidRPr="00FB3E5F">
              <w:rPr>
                <w:rFonts w:ascii="Calibri" w:hAnsi="Calibri" w:cs="Calibri"/>
                <w:sz w:val="20"/>
              </w:rPr>
              <w:tab/>
              <w:t>Coordonnatrice du Plan métropolitain de gestion des matières résiduelles</w:t>
            </w:r>
          </w:p>
          <w:p w14:paraId="0F6CD6AE" w14:textId="3598F5A8" w:rsidR="00814EDE" w:rsidRPr="00FB3E5F" w:rsidRDefault="00814EDE" w:rsidP="00A06B92">
            <w:pPr>
              <w:tabs>
                <w:tab w:val="left" w:pos="3969"/>
              </w:tabs>
              <w:ind w:left="284"/>
              <w:jc w:val="both"/>
              <w:rPr>
                <w:rFonts w:ascii="Calibri" w:hAnsi="Calibri" w:cs="Calibri"/>
                <w:sz w:val="20"/>
              </w:rPr>
            </w:pPr>
            <w:r w:rsidRPr="00FB3E5F">
              <w:rPr>
                <w:rFonts w:ascii="Calibri" w:hAnsi="Calibri" w:cs="Calibri"/>
                <w:sz w:val="20"/>
              </w:rPr>
              <w:t xml:space="preserve">Carl </w:t>
            </w:r>
            <w:proofErr w:type="spellStart"/>
            <w:r w:rsidRPr="00FB3E5F">
              <w:rPr>
                <w:rFonts w:ascii="Calibri" w:hAnsi="Calibri" w:cs="Calibri"/>
                <w:sz w:val="20"/>
              </w:rPr>
              <w:t>Desharnais</w:t>
            </w:r>
            <w:proofErr w:type="spellEnd"/>
            <w:r w:rsidRPr="00FB3E5F">
              <w:rPr>
                <w:rFonts w:ascii="Calibri" w:hAnsi="Calibri" w:cs="Calibri"/>
                <w:sz w:val="20"/>
              </w:rPr>
              <w:t xml:space="preserve">                                                      Directeur du projet du Centre de </w:t>
            </w:r>
            <w:proofErr w:type="spellStart"/>
            <w:r w:rsidRPr="00FB3E5F">
              <w:rPr>
                <w:rFonts w:ascii="Calibri" w:hAnsi="Calibri" w:cs="Calibri"/>
                <w:sz w:val="20"/>
              </w:rPr>
              <w:t>biométhanisation</w:t>
            </w:r>
            <w:proofErr w:type="spellEnd"/>
            <w:r w:rsidRPr="00FB3E5F">
              <w:rPr>
                <w:rFonts w:ascii="Calibri" w:hAnsi="Calibri" w:cs="Calibri"/>
                <w:sz w:val="20"/>
              </w:rPr>
              <w:t xml:space="preserve"> de l’agglo. Québec</w:t>
            </w:r>
          </w:p>
          <w:p w14:paraId="48150AB8" w14:textId="0DFC15D0" w:rsidR="00937E62" w:rsidRPr="00FB3E5F" w:rsidRDefault="00937E62" w:rsidP="00937E62">
            <w:pPr>
              <w:tabs>
                <w:tab w:val="left" w:pos="3969"/>
              </w:tabs>
              <w:ind w:left="288"/>
              <w:jc w:val="both"/>
              <w:rPr>
                <w:rFonts w:ascii="Calibri" w:hAnsi="Calibri" w:cs="Calibri"/>
                <w:sz w:val="20"/>
              </w:rPr>
            </w:pPr>
            <w:r w:rsidRPr="00FB3E5F">
              <w:rPr>
                <w:rFonts w:ascii="Calibri" w:hAnsi="Calibri" w:cs="Calibri"/>
                <w:sz w:val="20"/>
              </w:rPr>
              <w:t>Geneviève Hamelin</w:t>
            </w:r>
            <w:r w:rsidRPr="00FB3E5F">
              <w:rPr>
                <w:rFonts w:ascii="Calibri" w:hAnsi="Calibri" w:cs="Calibri"/>
                <w:sz w:val="20"/>
              </w:rPr>
              <w:tab/>
              <w:t xml:space="preserve">Élue, district de </w:t>
            </w:r>
            <w:proofErr w:type="spellStart"/>
            <w:r w:rsidRPr="00FB3E5F">
              <w:rPr>
                <w:rFonts w:ascii="Calibri" w:hAnsi="Calibri" w:cs="Calibri"/>
                <w:sz w:val="20"/>
              </w:rPr>
              <w:t>Maizerets-Lairet</w:t>
            </w:r>
            <w:proofErr w:type="spellEnd"/>
          </w:p>
          <w:p w14:paraId="04EC890B" w14:textId="7FBB11B7" w:rsidR="00480896" w:rsidRPr="00FB3E5F" w:rsidRDefault="00EA349E" w:rsidP="00A06B92">
            <w:pPr>
              <w:ind w:left="3969" w:hanging="3685"/>
              <w:rPr>
                <w:rFonts w:ascii="Calibri" w:hAnsi="Calibri" w:cs="Calibri"/>
                <w:sz w:val="20"/>
              </w:rPr>
            </w:pPr>
            <w:r w:rsidRPr="00FB3E5F">
              <w:rPr>
                <w:rFonts w:ascii="Calibri" w:hAnsi="Calibri" w:cs="Calibri"/>
                <w:sz w:val="20"/>
              </w:rPr>
              <w:t xml:space="preserve">Mathieu Fournier                                                  </w:t>
            </w:r>
            <w:r w:rsidR="00480896" w:rsidRPr="00FB3E5F">
              <w:rPr>
                <w:rFonts w:ascii="Calibri" w:hAnsi="Calibri" w:cs="Calibri"/>
                <w:sz w:val="20"/>
              </w:rPr>
              <w:t>Directeur soutien à la gestion et la valorisation des matières résiduelles, Ville de Québec</w:t>
            </w:r>
          </w:p>
          <w:p w14:paraId="46A38647" w14:textId="77777777" w:rsidR="00814EDE" w:rsidRPr="00FB3E5F" w:rsidRDefault="00814EDE" w:rsidP="00A06B92">
            <w:pPr>
              <w:ind w:left="3969" w:hanging="3685"/>
              <w:rPr>
                <w:rFonts w:ascii="Calibri" w:hAnsi="Calibri" w:cs="Calibri"/>
                <w:sz w:val="20"/>
              </w:rPr>
            </w:pPr>
          </w:p>
          <w:p w14:paraId="6E92C77C" w14:textId="0FFBE460" w:rsidR="00A12157" w:rsidRPr="00FB3E5F" w:rsidRDefault="00A12157" w:rsidP="0021024B">
            <w:pPr>
              <w:tabs>
                <w:tab w:val="left" w:pos="3969"/>
                <w:tab w:val="left" w:pos="4320"/>
              </w:tabs>
              <w:ind w:left="288"/>
              <w:jc w:val="both"/>
              <w:rPr>
                <w:rFonts w:ascii="Calibri" w:hAnsi="Calibri" w:cs="Calibri"/>
                <w:b/>
                <w:sz w:val="20"/>
              </w:rPr>
            </w:pPr>
            <w:r w:rsidRPr="00FB3E5F">
              <w:rPr>
                <w:rFonts w:ascii="Calibri" w:hAnsi="Calibri" w:cs="Calibri"/>
                <w:b/>
                <w:sz w:val="20"/>
              </w:rPr>
              <w:t xml:space="preserve">Invités </w:t>
            </w:r>
          </w:p>
          <w:p w14:paraId="53FCABC8" w14:textId="53CB8CAB" w:rsidR="00A12157" w:rsidRPr="00FB3E5F" w:rsidRDefault="00A12157" w:rsidP="0021024B">
            <w:pPr>
              <w:tabs>
                <w:tab w:val="left" w:pos="3969"/>
              </w:tabs>
              <w:ind w:left="284"/>
              <w:jc w:val="both"/>
              <w:rPr>
                <w:rFonts w:ascii="Calibri" w:hAnsi="Calibri" w:cs="Calibri"/>
                <w:sz w:val="20"/>
              </w:rPr>
            </w:pPr>
            <w:r w:rsidRPr="00FB3E5F">
              <w:rPr>
                <w:rFonts w:ascii="Calibri" w:hAnsi="Calibri" w:cs="Calibri"/>
                <w:sz w:val="20"/>
              </w:rPr>
              <w:t>Audrey Lanier</w:t>
            </w:r>
            <w:r w:rsidR="00FD00F3" w:rsidRPr="00FB3E5F">
              <w:rPr>
                <w:rFonts w:ascii="Calibri" w:hAnsi="Calibri" w:cs="Calibri"/>
                <w:sz w:val="20"/>
              </w:rPr>
              <w:t xml:space="preserve"> </w:t>
            </w:r>
            <w:r w:rsidR="00FD00F3" w:rsidRPr="00FB3E5F">
              <w:rPr>
                <w:rFonts w:ascii="Calibri" w:hAnsi="Calibri" w:cs="Calibri"/>
                <w:sz w:val="20"/>
              </w:rPr>
              <w:tab/>
            </w:r>
            <w:r w:rsidR="00597394" w:rsidRPr="00FB3E5F">
              <w:rPr>
                <w:rFonts w:ascii="Calibri" w:hAnsi="Calibri" w:cs="Calibri"/>
                <w:sz w:val="20"/>
              </w:rPr>
              <w:t xml:space="preserve">Coordonnatrice </w:t>
            </w:r>
            <w:r w:rsidR="00937E62" w:rsidRPr="00FB3E5F">
              <w:rPr>
                <w:rFonts w:ascii="Calibri" w:hAnsi="Calibri" w:cs="Calibri"/>
                <w:sz w:val="20"/>
              </w:rPr>
              <w:t>du CVGMR</w:t>
            </w:r>
          </w:p>
          <w:p w14:paraId="1E27208B" w14:textId="47344BF3" w:rsidR="00EA349E" w:rsidRPr="00FB3E5F" w:rsidRDefault="00EA349E" w:rsidP="0021024B">
            <w:pPr>
              <w:tabs>
                <w:tab w:val="left" w:pos="3969"/>
                <w:tab w:val="left" w:pos="4320"/>
              </w:tabs>
              <w:ind w:left="288"/>
              <w:jc w:val="both"/>
              <w:rPr>
                <w:rFonts w:ascii="Calibri" w:hAnsi="Calibri" w:cs="Calibri"/>
                <w:sz w:val="20"/>
              </w:rPr>
            </w:pPr>
          </w:p>
        </w:tc>
      </w:tr>
      <w:tr w:rsidR="00405464" w:rsidRPr="00FB3E5F" w14:paraId="306B9A6B" w14:textId="77777777" w:rsidTr="00F634F1">
        <w:trPr>
          <w:trHeight w:val="553"/>
        </w:trPr>
        <w:tc>
          <w:tcPr>
            <w:tcW w:w="10229" w:type="dxa"/>
            <w:gridSpan w:val="5"/>
            <w:shd w:val="clear" w:color="auto" w:fill="auto"/>
          </w:tcPr>
          <w:p w14:paraId="5FF04B0F" w14:textId="77777777" w:rsidR="00405464" w:rsidRPr="00FB3E5F" w:rsidRDefault="00405464" w:rsidP="0021024B">
            <w:pPr>
              <w:tabs>
                <w:tab w:val="left" w:pos="3969"/>
              </w:tabs>
              <w:ind w:left="288"/>
              <w:jc w:val="both"/>
              <w:rPr>
                <w:rFonts w:ascii="Calibri" w:hAnsi="Calibri" w:cs="Calibri"/>
                <w:b/>
                <w:sz w:val="20"/>
                <w:u w:val="single"/>
              </w:rPr>
            </w:pPr>
            <w:r w:rsidRPr="00AF18FB">
              <w:rPr>
                <w:rFonts w:ascii="Calibri" w:hAnsi="Calibri" w:cs="Calibri"/>
                <w:b/>
                <w:sz w:val="20"/>
                <w:u w:val="single"/>
              </w:rPr>
              <w:lastRenderedPageBreak/>
              <w:t>Étaient absents</w:t>
            </w:r>
            <w:r w:rsidRPr="00FB3E5F">
              <w:rPr>
                <w:rFonts w:ascii="Calibri" w:hAnsi="Calibri" w:cs="Calibri"/>
                <w:b/>
                <w:sz w:val="20"/>
                <w:u w:val="single"/>
              </w:rPr>
              <w:t xml:space="preserve"> </w:t>
            </w:r>
          </w:p>
          <w:p w14:paraId="535C2BDF" w14:textId="6B93067D" w:rsidR="006C5DCD" w:rsidRPr="00FB3E5F" w:rsidRDefault="006C5DCD" w:rsidP="006C5DCD">
            <w:pPr>
              <w:tabs>
                <w:tab w:val="left" w:pos="3969"/>
              </w:tabs>
              <w:ind w:left="288"/>
              <w:jc w:val="both"/>
              <w:rPr>
                <w:rFonts w:ascii="Calibri" w:hAnsi="Calibri" w:cs="Calibri"/>
                <w:sz w:val="20"/>
              </w:rPr>
            </w:pPr>
            <w:r w:rsidRPr="00FB3E5F">
              <w:rPr>
                <w:rFonts w:ascii="Calibri" w:hAnsi="Calibri" w:cs="Calibri"/>
                <w:sz w:val="20"/>
              </w:rPr>
              <w:t xml:space="preserve">Nadine Allain-Boulé </w:t>
            </w:r>
            <w:r w:rsidRPr="00FB3E5F">
              <w:rPr>
                <w:rFonts w:ascii="Calibri" w:hAnsi="Calibri" w:cs="Calibri"/>
                <w:sz w:val="20"/>
              </w:rPr>
              <w:tab/>
              <w:t>Direction régionale de santé publique</w:t>
            </w:r>
          </w:p>
          <w:p w14:paraId="491654E9" w14:textId="77777777" w:rsidR="000F3FD4" w:rsidRPr="00FB3E5F" w:rsidRDefault="000F3FD4" w:rsidP="0021024B">
            <w:pPr>
              <w:tabs>
                <w:tab w:val="left" w:pos="3969"/>
              </w:tabs>
              <w:ind w:left="288"/>
              <w:jc w:val="both"/>
              <w:rPr>
                <w:rFonts w:ascii="Calibri" w:hAnsi="Calibri" w:cs="Calibri"/>
                <w:sz w:val="20"/>
              </w:rPr>
            </w:pPr>
            <w:r w:rsidRPr="00FB3E5F">
              <w:rPr>
                <w:rFonts w:ascii="Calibri" w:hAnsi="Calibri" w:cs="Calibri"/>
                <w:sz w:val="20"/>
              </w:rPr>
              <w:t xml:space="preserve">Steeve </w:t>
            </w:r>
            <w:proofErr w:type="spellStart"/>
            <w:r w:rsidRPr="00FB3E5F">
              <w:rPr>
                <w:rFonts w:ascii="Calibri" w:hAnsi="Calibri" w:cs="Calibri"/>
                <w:sz w:val="20"/>
              </w:rPr>
              <w:t>Verret</w:t>
            </w:r>
            <w:proofErr w:type="spellEnd"/>
            <w:r w:rsidRPr="00FB3E5F">
              <w:rPr>
                <w:rFonts w:ascii="Calibri" w:hAnsi="Calibri" w:cs="Calibri"/>
                <w:sz w:val="20"/>
              </w:rPr>
              <w:t xml:space="preserve"> </w:t>
            </w:r>
            <w:r w:rsidRPr="00FB3E5F">
              <w:rPr>
                <w:rFonts w:ascii="Calibri" w:hAnsi="Calibri" w:cs="Calibri"/>
                <w:sz w:val="20"/>
              </w:rPr>
              <w:tab/>
              <w:t xml:space="preserve">Élu, district de Lac-Saint-Charles – Saint-Émile </w:t>
            </w:r>
            <w:r w:rsidRPr="00FB3E5F">
              <w:rPr>
                <w:rFonts w:ascii="Calibri" w:hAnsi="Calibri" w:cs="Calibri"/>
                <w:sz w:val="20"/>
              </w:rPr>
              <w:tab/>
            </w:r>
          </w:p>
          <w:p w14:paraId="453F492B" w14:textId="77777777" w:rsidR="000F3FD4" w:rsidRPr="00FB3E5F" w:rsidRDefault="000F3FD4" w:rsidP="0021024B">
            <w:pPr>
              <w:tabs>
                <w:tab w:val="left" w:pos="3969"/>
              </w:tabs>
              <w:ind w:left="288"/>
              <w:jc w:val="both"/>
              <w:rPr>
                <w:rFonts w:ascii="Calibri" w:hAnsi="Calibri" w:cs="Calibri"/>
                <w:sz w:val="20"/>
              </w:rPr>
            </w:pPr>
            <w:r w:rsidRPr="00FB3E5F">
              <w:rPr>
                <w:rFonts w:ascii="Calibri" w:hAnsi="Calibri" w:cs="Calibri"/>
                <w:sz w:val="20"/>
              </w:rPr>
              <w:t xml:space="preserve">Daniel </w:t>
            </w:r>
            <w:proofErr w:type="spellStart"/>
            <w:r w:rsidRPr="00FB3E5F">
              <w:rPr>
                <w:rFonts w:ascii="Calibri" w:hAnsi="Calibri" w:cs="Calibri"/>
                <w:sz w:val="20"/>
              </w:rPr>
              <w:t>Munger</w:t>
            </w:r>
            <w:proofErr w:type="spellEnd"/>
            <w:r w:rsidRPr="00FB3E5F">
              <w:rPr>
                <w:rFonts w:ascii="Calibri" w:hAnsi="Calibri" w:cs="Calibri"/>
                <w:sz w:val="20"/>
              </w:rPr>
              <w:t xml:space="preserve">    </w:t>
            </w:r>
            <w:r w:rsidRPr="00FB3E5F">
              <w:rPr>
                <w:rFonts w:ascii="Calibri" w:hAnsi="Calibri" w:cs="Calibri"/>
                <w:sz w:val="20"/>
              </w:rPr>
              <w:tab/>
              <w:t>Directeur, valorisation énergétique</w:t>
            </w:r>
          </w:p>
          <w:p w14:paraId="21B60108" w14:textId="77777777" w:rsidR="00405464" w:rsidRPr="00FB3E5F" w:rsidRDefault="00405464" w:rsidP="0021024B">
            <w:pPr>
              <w:tabs>
                <w:tab w:val="left" w:pos="3969"/>
              </w:tabs>
              <w:ind w:left="284"/>
              <w:jc w:val="both"/>
              <w:rPr>
                <w:rFonts w:ascii="Calibri" w:hAnsi="Calibri" w:cs="Calibri"/>
                <w:sz w:val="20"/>
              </w:rPr>
            </w:pPr>
            <w:r w:rsidRPr="00FB3E5F">
              <w:rPr>
                <w:rFonts w:ascii="Calibri" w:hAnsi="Calibri" w:cs="Calibri"/>
                <w:sz w:val="20"/>
              </w:rPr>
              <w:t xml:space="preserve">Gilles Dufour </w:t>
            </w:r>
            <w:r w:rsidRPr="00FB3E5F">
              <w:rPr>
                <w:rFonts w:ascii="Calibri" w:hAnsi="Calibri" w:cs="Calibri"/>
                <w:sz w:val="20"/>
              </w:rPr>
              <w:tab/>
              <w:t>Directeur général adjoint, Eau et valorisation énergétique, Ville Québec</w:t>
            </w:r>
          </w:p>
          <w:p w14:paraId="1A860882" w14:textId="3EA4C11F" w:rsidR="00EA349E" w:rsidRPr="00FB3E5F" w:rsidRDefault="00EA349E" w:rsidP="0021024B">
            <w:pPr>
              <w:tabs>
                <w:tab w:val="left" w:pos="3969"/>
              </w:tabs>
              <w:ind w:left="284"/>
              <w:jc w:val="both"/>
              <w:rPr>
                <w:rFonts w:ascii="Calibri" w:hAnsi="Calibri" w:cs="Calibri"/>
                <w:sz w:val="20"/>
              </w:rPr>
            </w:pPr>
            <w:r w:rsidRPr="00FB3E5F">
              <w:rPr>
                <w:rFonts w:ascii="Calibri" w:hAnsi="Calibri" w:cs="Calibri"/>
                <w:sz w:val="20"/>
              </w:rPr>
              <w:t xml:space="preserve">Claude </w:t>
            </w:r>
            <w:proofErr w:type="spellStart"/>
            <w:r w:rsidRPr="00FB3E5F">
              <w:rPr>
                <w:rFonts w:ascii="Calibri" w:hAnsi="Calibri" w:cs="Calibri"/>
                <w:sz w:val="20"/>
              </w:rPr>
              <w:t>Labonté</w:t>
            </w:r>
            <w:proofErr w:type="spellEnd"/>
            <w:r w:rsidRPr="00FB3E5F">
              <w:rPr>
                <w:rFonts w:ascii="Calibri" w:hAnsi="Calibri" w:cs="Calibri"/>
                <w:sz w:val="20"/>
              </w:rPr>
              <w:tab/>
              <w:t>Craque-Bitume</w:t>
            </w:r>
          </w:p>
          <w:p w14:paraId="108A9B11" w14:textId="36268B4E" w:rsidR="00EA349E" w:rsidRPr="00FB3E5F" w:rsidRDefault="00EA349E" w:rsidP="00631A85">
            <w:pPr>
              <w:tabs>
                <w:tab w:val="left" w:pos="3969"/>
              </w:tabs>
              <w:ind w:left="288"/>
              <w:jc w:val="both"/>
              <w:rPr>
                <w:rFonts w:ascii="Calibri" w:hAnsi="Calibri" w:cs="Calibri"/>
                <w:b/>
                <w:bCs/>
                <w:sz w:val="20"/>
              </w:rPr>
            </w:pPr>
          </w:p>
        </w:tc>
      </w:tr>
      <w:tr w:rsidR="00405464" w:rsidRPr="00FB3E5F" w14:paraId="4F8D0AF8" w14:textId="77777777" w:rsidTr="00F634F1">
        <w:trPr>
          <w:gridAfter w:val="1"/>
          <w:wAfter w:w="2079" w:type="dxa"/>
          <w:trHeight w:val="53"/>
          <w:tblHeader/>
        </w:trPr>
        <w:tc>
          <w:tcPr>
            <w:tcW w:w="8150" w:type="dxa"/>
            <w:gridSpan w:val="4"/>
            <w:tcBorders>
              <w:top w:val="nil"/>
              <w:left w:val="nil"/>
              <w:bottom w:val="nil"/>
              <w:right w:val="nil"/>
            </w:tcBorders>
            <w:shd w:val="clear" w:color="auto" w:fill="auto"/>
          </w:tcPr>
          <w:p w14:paraId="3D2BACB2" w14:textId="77777777" w:rsidR="00405464" w:rsidRPr="00FB3E5F" w:rsidRDefault="00405464" w:rsidP="0021024B">
            <w:pPr>
              <w:spacing w:after="60"/>
              <w:jc w:val="both"/>
              <w:rPr>
                <w:rFonts w:ascii="Calibri" w:hAnsi="Calibri" w:cs="Calibri"/>
                <w:i/>
                <w:sz w:val="20"/>
              </w:rPr>
            </w:pPr>
          </w:p>
        </w:tc>
      </w:tr>
      <w:tr w:rsidR="00405464" w:rsidRPr="00FB3E5F" w14:paraId="571F3E82" w14:textId="77777777" w:rsidTr="00F634F1">
        <w:trPr>
          <w:trHeight w:val="147"/>
          <w:tblHeader/>
        </w:trPr>
        <w:tc>
          <w:tcPr>
            <w:tcW w:w="8150" w:type="dxa"/>
            <w:gridSpan w:val="4"/>
            <w:tcBorders>
              <w:top w:val="single" w:sz="4" w:space="0" w:color="auto"/>
              <w:left w:val="single" w:sz="4" w:space="0" w:color="auto"/>
              <w:bottom w:val="nil"/>
              <w:right w:val="single" w:sz="4" w:space="0" w:color="auto"/>
            </w:tcBorders>
            <w:shd w:val="clear" w:color="auto" w:fill="auto"/>
          </w:tcPr>
          <w:p w14:paraId="70EAB1EB" w14:textId="77777777" w:rsidR="00405464" w:rsidRPr="00FB3E5F" w:rsidRDefault="00405464" w:rsidP="0021024B">
            <w:pPr>
              <w:spacing w:before="60" w:line="276" w:lineRule="auto"/>
              <w:ind w:left="180"/>
              <w:jc w:val="both"/>
              <w:rPr>
                <w:rFonts w:ascii="Calibri" w:hAnsi="Calibri" w:cs="Calibri"/>
                <w:i/>
                <w:sz w:val="20"/>
              </w:rPr>
            </w:pPr>
            <w:r w:rsidRPr="00FB3E5F">
              <w:rPr>
                <w:rFonts w:ascii="Calibri" w:hAnsi="Calibri" w:cs="Calibri"/>
                <w:i/>
                <w:sz w:val="20"/>
              </w:rPr>
              <w:t>Objet</w:t>
            </w:r>
          </w:p>
          <w:p w14:paraId="76B87ECD" w14:textId="77777777" w:rsidR="00405464" w:rsidRPr="00FB3E5F" w:rsidRDefault="00405464" w:rsidP="0021024B">
            <w:pPr>
              <w:spacing w:before="60" w:line="276" w:lineRule="auto"/>
              <w:ind w:left="144"/>
              <w:jc w:val="both"/>
              <w:rPr>
                <w:rFonts w:ascii="Calibri" w:hAnsi="Calibri" w:cs="Calibri"/>
                <w:i/>
                <w:sz w:val="20"/>
              </w:rPr>
            </w:pPr>
            <w:r w:rsidRPr="00FB3E5F">
              <w:rPr>
                <w:rFonts w:ascii="Calibri" w:hAnsi="Calibri" w:cs="Calibri"/>
                <w:b/>
                <w:smallCaps/>
                <w:sz w:val="20"/>
              </w:rPr>
              <w:t>Comité de vigilance de la gestion des matières résiduelles de la Ville de Québec</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1EE5772F" w14:textId="77777777" w:rsidR="00405464" w:rsidRPr="00FB3E5F" w:rsidRDefault="00405464" w:rsidP="0021024B">
            <w:pPr>
              <w:spacing w:before="60"/>
              <w:ind w:left="144"/>
              <w:jc w:val="both"/>
              <w:rPr>
                <w:rFonts w:ascii="Calibri" w:hAnsi="Calibri" w:cs="Calibri"/>
                <w:i/>
                <w:sz w:val="20"/>
              </w:rPr>
            </w:pPr>
            <w:r w:rsidRPr="00FB3E5F">
              <w:rPr>
                <w:rFonts w:ascii="Calibri" w:hAnsi="Calibri" w:cs="Calibri"/>
                <w:i/>
                <w:sz w:val="20"/>
              </w:rPr>
              <w:t>Date</w:t>
            </w:r>
          </w:p>
          <w:p w14:paraId="641A1186" w14:textId="7BAB6BAB" w:rsidR="00405464" w:rsidRPr="00FB3E5F" w:rsidRDefault="00572CD1" w:rsidP="00572CD1">
            <w:pPr>
              <w:spacing w:before="120" w:after="60"/>
              <w:jc w:val="both"/>
              <w:rPr>
                <w:rFonts w:ascii="Calibri" w:hAnsi="Calibri" w:cs="Calibri"/>
                <w:b/>
                <w:sz w:val="20"/>
              </w:rPr>
            </w:pPr>
            <w:r w:rsidRPr="00FB3E5F">
              <w:rPr>
                <w:rFonts w:ascii="Calibri" w:hAnsi="Calibri" w:cs="Calibri"/>
                <w:b/>
                <w:sz w:val="20"/>
              </w:rPr>
              <w:t>24</w:t>
            </w:r>
            <w:r w:rsidR="0059030A" w:rsidRPr="00FB3E5F">
              <w:rPr>
                <w:rFonts w:ascii="Calibri" w:hAnsi="Calibri" w:cs="Calibri"/>
                <w:b/>
                <w:sz w:val="20"/>
              </w:rPr>
              <w:t xml:space="preserve"> </w:t>
            </w:r>
            <w:r w:rsidRPr="00FB3E5F">
              <w:rPr>
                <w:rFonts w:ascii="Calibri" w:hAnsi="Calibri" w:cs="Calibri"/>
                <w:b/>
                <w:sz w:val="20"/>
              </w:rPr>
              <w:t>septembre</w:t>
            </w:r>
            <w:r w:rsidR="007C507C" w:rsidRPr="00FB3E5F">
              <w:rPr>
                <w:rFonts w:ascii="Calibri" w:hAnsi="Calibri" w:cs="Calibri"/>
                <w:b/>
                <w:sz w:val="20"/>
              </w:rPr>
              <w:t xml:space="preserve"> 2020</w:t>
            </w:r>
          </w:p>
        </w:tc>
      </w:tr>
      <w:tr w:rsidR="00405464" w:rsidRPr="00FB3E5F" w14:paraId="461DFBE4" w14:textId="77777777" w:rsidTr="00F634F1">
        <w:trPr>
          <w:trHeight w:val="147"/>
          <w:tblHeader/>
        </w:trPr>
        <w:tc>
          <w:tcPr>
            <w:tcW w:w="8150" w:type="dxa"/>
            <w:gridSpan w:val="4"/>
            <w:tcBorders>
              <w:top w:val="single" w:sz="4" w:space="0" w:color="auto"/>
              <w:left w:val="single" w:sz="4" w:space="0" w:color="auto"/>
              <w:bottom w:val="single" w:sz="4" w:space="0" w:color="auto"/>
            </w:tcBorders>
            <w:shd w:val="clear" w:color="auto" w:fill="auto"/>
          </w:tcPr>
          <w:p w14:paraId="64ADF297" w14:textId="14360959" w:rsidR="00405464" w:rsidRPr="00FB3E5F" w:rsidRDefault="00405464" w:rsidP="0021024B">
            <w:pPr>
              <w:spacing w:before="60" w:line="276" w:lineRule="auto"/>
              <w:ind w:left="144"/>
              <w:jc w:val="both"/>
              <w:rPr>
                <w:rFonts w:ascii="Calibri" w:hAnsi="Calibri" w:cs="Calibri"/>
                <w:i/>
                <w:sz w:val="20"/>
              </w:rPr>
            </w:pPr>
            <w:r w:rsidRPr="00FB3E5F">
              <w:rPr>
                <w:rFonts w:ascii="Calibri" w:hAnsi="Calibri" w:cs="Calibri"/>
                <w:i/>
                <w:sz w:val="20"/>
              </w:rPr>
              <w:t xml:space="preserve">Début de la réunion : </w:t>
            </w:r>
            <w:r w:rsidR="000F3FD4" w:rsidRPr="00FB3E5F">
              <w:rPr>
                <w:rFonts w:ascii="Calibri" w:hAnsi="Calibri" w:cs="Calibri"/>
                <w:i/>
                <w:sz w:val="20"/>
              </w:rPr>
              <w:t>11h</w:t>
            </w:r>
          </w:p>
        </w:tc>
        <w:tc>
          <w:tcPr>
            <w:tcW w:w="2079" w:type="dxa"/>
            <w:tcBorders>
              <w:top w:val="single" w:sz="4" w:space="0" w:color="auto"/>
              <w:left w:val="nil"/>
              <w:bottom w:val="single" w:sz="4" w:space="0" w:color="auto"/>
              <w:right w:val="single" w:sz="4" w:space="0" w:color="auto"/>
            </w:tcBorders>
            <w:shd w:val="clear" w:color="auto" w:fill="auto"/>
          </w:tcPr>
          <w:p w14:paraId="0040843E" w14:textId="22232E8C" w:rsidR="00405464" w:rsidRPr="00FB3E5F" w:rsidRDefault="00A12157" w:rsidP="0021024B">
            <w:pPr>
              <w:spacing w:before="60"/>
              <w:ind w:left="-70"/>
              <w:jc w:val="both"/>
              <w:rPr>
                <w:rFonts w:ascii="Calibri" w:hAnsi="Calibri" w:cs="Calibri"/>
                <w:b/>
                <w:i/>
                <w:sz w:val="20"/>
              </w:rPr>
            </w:pPr>
            <w:r w:rsidRPr="00FB3E5F">
              <w:rPr>
                <w:rFonts w:ascii="Calibri" w:hAnsi="Calibri" w:cs="Calibri"/>
                <w:b/>
                <w:i/>
                <w:sz w:val="20"/>
              </w:rPr>
              <w:t>Suivi</w:t>
            </w:r>
            <w:r w:rsidR="00FC5309" w:rsidRPr="00FB3E5F">
              <w:rPr>
                <w:rFonts w:ascii="Calibri" w:hAnsi="Calibri" w:cs="Calibri"/>
                <w:b/>
                <w:i/>
                <w:sz w:val="20"/>
              </w:rPr>
              <w:t>s</w:t>
            </w:r>
          </w:p>
        </w:tc>
      </w:tr>
      <w:tr w:rsidR="00405464" w:rsidRPr="00FB3E5F" w14:paraId="4AE3586A" w14:textId="77777777" w:rsidTr="00EA349E">
        <w:trPr>
          <w:trHeight w:val="630"/>
        </w:trPr>
        <w:tc>
          <w:tcPr>
            <w:tcW w:w="8150" w:type="dxa"/>
            <w:gridSpan w:val="4"/>
            <w:tcBorders>
              <w:top w:val="single" w:sz="4" w:space="0" w:color="auto"/>
              <w:left w:val="single" w:sz="4" w:space="0" w:color="auto"/>
              <w:bottom w:val="single" w:sz="4" w:space="0" w:color="auto"/>
              <w:right w:val="nil"/>
            </w:tcBorders>
            <w:shd w:val="clear" w:color="auto" w:fill="auto"/>
          </w:tcPr>
          <w:p w14:paraId="07552A9B" w14:textId="77777777" w:rsidR="00405464" w:rsidRPr="00FB3E5F" w:rsidRDefault="00405464" w:rsidP="0021024B">
            <w:pPr>
              <w:pStyle w:val="Paragraphedeliste"/>
              <w:numPr>
                <w:ilvl w:val="0"/>
                <w:numId w:val="5"/>
              </w:numPr>
              <w:tabs>
                <w:tab w:val="left" w:pos="284"/>
              </w:tabs>
              <w:suppressAutoHyphens/>
              <w:spacing w:line="276" w:lineRule="auto"/>
              <w:jc w:val="both"/>
              <w:rPr>
                <w:rFonts w:ascii="Calibri" w:hAnsi="Calibri" w:cs="Calibri"/>
                <w:i/>
                <w:sz w:val="20"/>
                <w:szCs w:val="20"/>
                <w:lang w:val="fr-FR"/>
              </w:rPr>
            </w:pPr>
            <w:r w:rsidRPr="00FB3E5F">
              <w:rPr>
                <w:rFonts w:ascii="Calibri" w:hAnsi="Calibri" w:cs="Calibri"/>
                <w:b/>
                <w:sz w:val="20"/>
                <w:szCs w:val="20"/>
                <w:lang w:val="fr-FR"/>
              </w:rPr>
              <w:t>Mot de bienvenue</w:t>
            </w:r>
          </w:p>
          <w:p w14:paraId="695036D3" w14:textId="410B43EE" w:rsidR="00E96887" w:rsidRPr="00FB3E5F" w:rsidRDefault="008A156A" w:rsidP="0021024B">
            <w:pPr>
              <w:tabs>
                <w:tab w:val="left" w:pos="284"/>
              </w:tabs>
              <w:suppressAutoHyphens/>
              <w:spacing w:line="276" w:lineRule="auto"/>
              <w:jc w:val="both"/>
              <w:rPr>
                <w:rFonts w:ascii="Calibri" w:hAnsi="Calibri" w:cs="Calibri"/>
                <w:sz w:val="20"/>
                <w:lang w:val="fr-FR"/>
              </w:rPr>
            </w:pPr>
            <w:r w:rsidRPr="00FB3E5F">
              <w:rPr>
                <w:rFonts w:ascii="Calibri" w:hAnsi="Calibri" w:cs="Calibri"/>
                <w:sz w:val="20"/>
              </w:rPr>
              <w:t xml:space="preserve">Madame </w:t>
            </w:r>
            <w:proofErr w:type="spellStart"/>
            <w:r w:rsidRPr="00FB3E5F">
              <w:rPr>
                <w:rFonts w:ascii="Calibri" w:hAnsi="Calibri" w:cs="Calibri"/>
                <w:sz w:val="20"/>
              </w:rPr>
              <w:t>Verreault</w:t>
            </w:r>
            <w:proofErr w:type="spellEnd"/>
            <w:r w:rsidRPr="00FB3E5F">
              <w:rPr>
                <w:rFonts w:ascii="Calibri" w:hAnsi="Calibri" w:cs="Calibri"/>
                <w:sz w:val="20"/>
              </w:rPr>
              <w:t xml:space="preserve"> souhaite la bienvenue aux membres</w:t>
            </w:r>
            <w:r w:rsidR="00CE62D7" w:rsidRPr="00FB3E5F">
              <w:rPr>
                <w:rFonts w:ascii="Calibri" w:hAnsi="Calibri" w:cs="Calibri"/>
                <w:sz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5543789" w14:textId="77777777" w:rsidR="00405464" w:rsidRPr="00FB3E5F" w:rsidRDefault="00405464" w:rsidP="0021024B">
            <w:pPr>
              <w:tabs>
                <w:tab w:val="right" w:pos="1730"/>
              </w:tabs>
              <w:ind w:right="34"/>
              <w:jc w:val="both"/>
              <w:rPr>
                <w:rFonts w:ascii="Calibri" w:hAnsi="Calibri" w:cs="Calibri"/>
                <w:sz w:val="20"/>
                <w:lang w:val="fr-FR"/>
              </w:rPr>
            </w:pPr>
          </w:p>
        </w:tc>
      </w:tr>
      <w:tr w:rsidR="00405464" w:rsidRPr="00FB3E5F" w14:paraId="6184B5AB" w14:textId="77777777" w:rsidTr="00EA349E">
        <w:trPr>
          <w:trHeight w:val="850"/>
        </w:trPr>
        <w:tc>
          <w:tcPr>
            <w:tcW w:w="8150" w:type="dxa"/>
            <w:gridSpan w:val="4"/>
            <w:tcBorders>
              <w:top w:val="single" w:sz="4" w:space="0" w:color="auto"/>
              <w:left w:val="single" w:sz="4" w:space="0" w:color="auto"/>
              <w:bottom w:val="single" w:sz="4" w:space="0" w:color="auto"/>
              <w:right w:val="nil"/>
            </w:tcBorders>
            <w:shd w:val="clear" w:color="auto" w:fill="auto"/>
          </w:tcPr>
          <w:p w14:paraId="0EC3A597" w14:textId="77777777" w:rsidR="00405464" w:rsidRPr="00FB3E5F" w:rsidRDefault="00405464" w:rsidP="0021024B">
            <w:pPr>
              <w:pStyle w:val="Paragraphedeliste"/>
              <w:numPr>
                <w:ilvl w:val="0"/>
                <w:numId w:val="5"/>
              </w:numPr>
              <w:tabs>
                <w:tab w:val="left" w:pos="284"/>
              </w:tabs>
              <w:suppressAutoHyphens/>
              <w:spacing w:line="276" w:lineRule="auto"/>
              <w:jc w:val="both"/>
              <w:rPr>
                <w:rFonts w:ascii="Calibri" w:hAnsi="Calibri" w:cs="Calibri"/>
                <w:b/>
                <w:sz w:val="20"/>
                <w:szCs w:val="20"/>
                <w:lang w:val="fr-FR"/>
              </w:rPr>
            </w:pPr>
            <w:r w:rsidRPr="00FB3E5F">
              <w:rPr>
                <w:rFonts w:ascii="Calibri" w:hAnsi="Calibri" w:cs="Calibri"/>
                <w:b/>
                <w:sz w:val="20"/>
                <w:szCs w:val="20"/>
                <w:lang w:val="fr-FR"/>
              </w:rPr>
              <w:t>Adoption de l’ordre du jour</w:t>
            </w:r>
          </w:p>
          <w:p w14:paraId="5B41A4EF" w14:textId="4741C284" w:rsidR="0059030A" w:rsidRPr="00FB3E5F" w:rsidRDefault="00375AB4" w:rsidP="0021024B">
            <w:pPr>
              <w:tabs>
                <w:tab w:val="left" w:pos="284"/>
              </w:tabs>
              <w:suppressAutoHyphens/>
              <w:spacing w:line="276" w:lineRule="auto"/>
              <w:jc w:val="both"/>
              <w:rPr>
                <w:rFonts w:ascii="Calibri" w:hAnsi="Calibri" w:cs="Calibri"/>
                <w:iCs/>
                <w:color w:val="222222"/>
                <w:sz w:val="20"/>
              </w:rPr>
            </w:pPr>
            <w:r w:rsidRPr="00FB3E5F">
              <w:rPr>
                <w:rFonts w:ascii="Calibri" w:hAnsi="Calibri" w:cs="Calibri"/>
                <w:iCs/>
                <w:color w:val="222222"/>
                <w:sz w:val="20"/>
              </w:rPr>
              <w:t xml:space="preserve">Présentation de l’ordre du jour. </w:t>
            </w:r>
          </w:p>
          <w:p w14:paraId="02B4457C" w14:textId="4ADE8B0A" w:rsidR="00405464" w:rsidRPr="00FB3E5F" w:rsidRDefault="00405464" w:rsidP="0021024B">
            <w:pPr>
              <w:tabs>
                <w:tab w:val="left" w:pos="284"/>
              </w:tabs>
              <w:suppressAutoHyphens/>
              <w:spacing w:line="276" w:lineRule="auto"/>
              <w:jc w:val="both"/>
              <w:rPr>
                <w:rFonts w:ascii="Calibri" w:hAnsi="Calibri" w:cs="Calibri"/>
                <w:i/>
                <w:color w:val="222222"/>
                <w:sz w:val="20"/>
              </w:rPr>
            </w:pPr>
            <w:r w:rsidRPr="00FB3E5F">
              <w:rPr>
                <w:rFonts w:ascii="Calibri" w:hAnsi="Calibri" w:cs="Calibri"/>
                <w:i/>
                <w:color w:val="222222"/>
                <w:sz w:val="20"/>
              </w:rPr>
              <w:t>Adoption de l’ordre du jour</w:t>
            </w:r>
          </w:p>
          <w:p w14:paraId="58DA5F4A" w14:textId="2BD5BA0B" w:rsidR="00405464" w:rsidRPr="00FB3E5F" w:rsidRDefault="00E579C1" w:rsidP="0059030A">
            <w:pPr>
              <w:pStyle w:val="Paragraphedeliste"/>
              <w:numPr>
                <w:ilvl w:val="0"/>
                <w:numId w:val="3"/>
              </w:numPr>
              <w:tabs>
                <w:tab w:val="left" w:pos="284"/>
              </w:tabs>
              <w:suppressAutoHyphens/>
              <w:spacing w:line="276" w:lineRule="auto"/>
              <w:jc w:val="both"/>
              <w:rPr>
                <w:rFonts w:ascii="Calibri" w:hAnsi="Calibri" w:cs="Calibri"/>
                <w:sz w:val="20"/>
                <w:szCs w:val="20"/>
                <w:lang w:val="fr-FR"/>
              </w:rPr>
            </w:pPr>
            <w:r w:rsidRPr="00FB3E5F">
              <w:rPr>
                <w:rFonts w:ascii="Calibri" w:hAnsi="Calibri" w:cs="Calibri"/>
                <w:i/>
                <w:sz w:val="20"/>
                <w:szCs w:val="20"/>
                <w:lang w:val="fr-FR"/>
              </w:rPr>
              <w:t xml:space="preserve">Proposé par </w:t>
            </w:r>
            <w:r w:rsidR="00814EDE" w:rsidRPr="00FB3E5F">
              <w:rPr>
                <w:rFonts w:ascii="Calibri" w:hAnsi="Calibri" w:cs="Calibri"/>
                <w:i/>
                <w:sz w:val="20"/>
                <w:szCs w:val="20"/>
                <w:lang w:val="fr-FR"/>
              </w:rPr>
              <w:t>Micheline Boutin</w:t>
            </w:r>
            <w:r w:rsidRPr="00FB3E5F">
              <w:rPr>
                <w:rFonts w:ascii="Calibri" w:hAnsi="Calibri" w:cs="Calibri"/>
                <w:i/>
                <w:sz w:val="20"/>
                <w:szCs w:val="20"/>
                <w:lang w:val="fr-FR"/>
              </w:rPr>
              <w:t xml:space="preserve">, appuyé par </w:t>
            </w:r>
            <w:r w:rsidR="00814EDE" w:rsidRPr="00FB3E5F">
              <w:rPr>
                <w:rFonts w:ascii="Calibri" w:hAnsi="Calibri" w:cs="Calibri"/>
                <w:i/>
                <w:sz w:val="20"/>
              </w:rPr>
              <w:t>Alexandre Turgeon</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4C869165" w14:textId="297EE6E0" w:rsidR="00405464" w:rsidRPr="00FB3E5F" w:rsidRDefault="00405464" w:rsidP="0021024B">
            <w:pPr>
              <w:tabs>
                <w:tab w:val="right" w:pos="1730"/>
              </w:tabs>
              <w:ind w:right="34"/>
              <w:jc w:val="both"/>
              <w:rPr>
                <w:rFonts w:ascii="Calibri" w:hAnsi="Calibri" w:cs="Calibri"/>
                <w:sz w:val="20"/>
                <w:lang w:val="fr-FR"/>
              </w:rPr>
            </w:pPr>
          </w:p>
        </w:tc>
      </w:tr>
      <w:tr w:rsidR="00405464" w:rsidRPr="00FB3E5F" w14:paraId="04A0B883" w14:textId="77777777" w:rsidTr="00EA349E">
        <w:trPr>
          <w:trHeight w:val="677"/>
        </w:trPr>
        <w:tc>
          <w:tcPr>
            <w:tcW w:w="8150" w:type="dxa"/>
            <w:gridSpan w:val="4"/>
            <w:tcBorders>
              <w:top w:val="single" w:sz="4" w:space="0" w:color="auto"/>
              <w:left w:val="single" w:sz="4" w:space="0" w:color="auto"/>
              <w:bottom w:val="single" w:sz="4" w:space="0" w:color="auto"/>
              <w:right w:val="nil"/>
            </w:tcBorders>
            <w:shd w:val="clear" w:color="auto" w:fill="auto"/>
          </w:tcPr>
          <w:p w14:paraId="76680143" w14:textId="4D3CD604" w:rsidR="00CE62D7" w:rsidRPr="00FB3E5F" w:rsidRDefault="000F3FD4" w:rsidP="0021024B">
            <w:pPr>
              <w:pStyle w:val="Paragraphedeliste"/>
              <w:numPr>
                <w:ilvl w:val="0"/>
                <w:numId w:val="5"/>
              </w:numPr>
              <w:tabs>
                <w:tab w:val="left" w:pos="960"/>
              </w:tabs>
              <w:suppressAutoHyphens/>
              <w:spacing w:before="120" w:after="120"/>
              <w:jc w:val="both"/>
              <w:rPr>
                <w:rFonts w:ascii="Calibri" w:hAnsi="Calibri" w:cs="Calibri"/>
                <w:b/>
                <w:bCs/>
                <w:color w:val="000000" w:themeColor="text1"/>
                <w:sz w:val="20"/>
                <w:lang w:val="fr-FR"/>
              </w:rPr>
            </w:pPr>
            <w:r w:rsidRPr="00FB3E5F">
              <w:rPr>
                <w:rFonts w:ascii="Calibri" w:hAnsi="Calibri" w:cs="Calibri"/>
                <w:b/>
                <w:bCs/>
                <w:color w:val="000000" w:themeColor="text1"/>
                <w:sz w:val="20"/>
                <w:lang w:val="fr-FR"/>
              </w:rPr>
              <w:t>Adoption du com</w:t>
            </w:r>
            <w:r w:rsidR="0059030A" w:rsidRPr="00FB3E5F">
              <w:rPr>
                <w:rFonts w:ascii="Calibri" w:hAnsi="Calibri" w:cs="Calibri"/>
                <w:b/>
                <w:bCs/>
                <w:color w:val="000000" w:themeColor="text1"/>
                <w:sz w:val="20"/>
                <w:lang w:val="fr-FR"/>
              </w:rPr>
              <w:t xml:space="preserve">pte-rendu de la rencontre du </w:t>
            </w:r>
            <w:r w:rsidR="00902A9E" w:rsidRPr="00FB3E5F">
              <w:rPr>
                <w:rFonts w:ascii="Calibri" w:hAnsi="Calibri" w:cs="Calibri"/>
                <w:b/>
                <w:bCs/>
                <w:color w:val="000000" w:themeColor="text1"/>
                <w:sz w:val="20"/>
                <w:lang w:val="fr-FR"/>
              </w:rPr>
              <w:t>25</w:t>
            </w:r>
            <w:r w:rsidR="0059030A" w:rsidRPr="00FB3E5F">
              <w:rPr>
                <w:rFonts w:ascii="Calibri" w:hAnsi="Calibri" w:cs="Calibri"/>
                <w:b/>
                <w:bCs/>
                <w:color w:val="000000" w:themeColor="text1"/>
                <w:sz w:val="20"/>
                <w:lang w:val="fr-FR"/>
              </w:rPr>
              <w:t xml:space="preserve"> </w:t>
            </w:r>
            <w:r w:rsidR="00902A9E" w:rsidRPr="00FB3E5F">
              <w:rPr>
                <w:rFonts w:ascii="Calibri" w:hAnsi="Calibri" w:cs="Calibri"/>
                <w:b/>
                <w:bCs/>
                <w:color w:val="000000" w:themeColor="text1"/>
                <w:sz w:val="20"/>
                <w:lang w:val="fr-FR"/>
              </w:rPr>
              <w:t>juin</w:t>
            </w:r>
            <w:r w:rsidR="0059030A" w:rsidRPr="00FB3E5F">
              <w:rPr>
                <w:rFonts w:ascii="Calibri" w:hAnsi="Calibri" w:cs="Calibri"/>
                <w:b/>
                <w:bCs/>
                <w:color w:val="000000" w:themeColor="text1"/>
                <w:sz w:val="20"/>
                <w:lang w:val="fr-FR"/>
              </w:rPr>
              <w:t xml:space="preserve"> </w:t>
            </w:r>
            <w:r w:rsidRPr="00FB3E5F">
              <w:rPr>
                <w:rFonts w:ascii="Calibri" w:hAnsi="Calibri" w:cs="Calibri"/>
                <w:b/>
                <w:bCs/>
                <w:color w:val="000000" w:themeColor="text1"/>
                <w:sz w:val="20"/>
                <w:lang w:val="fr-FR"/>
              </w:rPr>
              <w:t>2020</w:t>
            </w:r>
          </w:p>
          <w:p w14:paraId="18B64872" w14:textId="77777777" w:rsidR="00902A9E" w:rsidRPr="00FB3E5F" w:rsidRDefault="00902A9E" w:rsidP="00902A9E">
            <w:pPr>
              <w:tabs>
                <w:tab w:val="left" w:pos="284"/>
              </w:tabs>
              <w:suppressAutoHyphens/>
              <w:spacing w:line="276" w:lineRule="auto"/>
              <w:jc w:val="both"/>
              <w:rPr>
                <w:rFonts w:ascii="Calibri" w:hAnsi="Calibri" w:cs="Calibri"/>
                <w:iCs/>
                <w:color w:val="222222"/>
                <w:sz w:val="20"/>
              </w:rPr>
            </w:pPr>
            <w:r w:rsidRPr="00FB3E5F">
              <w:rPr>
                <w:rFonts w:ascii="Calibri" w:hAnsi="Calibri" w:cs="Calibri"/>
                <w:iCs/>
                <w:color w:val="222222"/>
                <w:sz w:val="20"/>
              </w:rPr>
              <w:t xml:space="preserve">Présentation de l’ordre du jour. </w:t>
            </w:r>
          </w:p>
          <w:p w14:paraId="6BD75E07" w14:textId="3EEA6CC7" w:rsidR="00902A9E" w:rsidRPr="00FB3E5F" w:rsidRDefault="00902A9E" w:rsidP="00902A9E">
            <w:pPr>
              <w:tabs>
                <w:tab w:val="left" w:pos="284"/>
              </w:tabs>
              <w:suppressAutoHyphens/>
              <w:spacing w:line="276" w:lineRule="auto"/>
              <w:jc w:val="both"/>
              <w:rPr>
                <w:rFonts w:ascii="Calibri" w:hAnsi="Calibri" w:cs="Calibri"/>
                <w:iCs/>
                <w:color w:val="222222"/>
                <w:sz w:val="20"/>
              </w:rPr>
            </w:pPr>
            <w:r w:rsidRPr="00FB3E5F">
              <w:rPr>
                <w:rFonts w:ascii="Calibri" w:hAnsi="Calibri" w:cs="Calibri"/>
                <w:iCs/>
                <w:color w:val="222222"/>
                <w:sz w:val="20"/>
              </w:rPr>
              <w:t>L’adoption d</w:t>
            </w:r>
            <w:r w:rsidR="00814EDE" w:rsidRPr="00FB3E5F">
              <w:rPr>
                <w:rFonts w:ascii="Calibri" w:hAnsi="Calibri" w:cs="Calibri"/>
                <w:iCs/>
                <w:color w:val="222222"/>
                <w:sz w:val="20"/>
              </w:rPr>
              <w:t xml:space="preserve">u compte rendu </w:t>
            </w:r>
            <w:r w:rsidRPr="00FB3E5F">
              <w:rPr>
                <w:rFonts w:ascii="Calibri" w:hAnsi="Calibri" w:cs="Calibri"/>
                <w:iCs/>
                <w:color w:val="222222"/>
                <w:sz w:val="20"/>
              </w:rPr>
              <w:t xml:space="preserve">est </w:t>
            </w:r>
            <w:r w:rsidR="00814EDE" w:rsidRPr="00FB3E5F">
              <w:rPr>
                <w:rFonts w:ascii="Calibri" w:hAnsi="Calibri" w:cs="Calibri"/>
                <w:iCs/>
                <w:color w:val="222222"/>
                <w:sz w:val="20"/>
              </w:rPr>
              <w:t>reportée</w:t>
            </w:r>
            <w:r w:rsidRPr="00FB3E5F">
              <w:rPr>
                <w:rFonts w:ascii="Calibri" w:hAnsi="Calibri" w:cs="Calibri"/>
                <w:iCs/>
                <w:color w:val="222222"/>
                <w:sz w:val="20"/>
              </w:rPr>
              <w:t xml:space="preserve"> </w:t>
            </w:r>
            <w:r w:rsidR="00814EDE" w:rsidRPr="00FB3E5F">
              <w:rPr>
                <w:rFonts w:ascii="Calibri" w:hAnsi="Calibri" w:cs="Calibri"/>
                <w:iCs/>
                <w:color w:val="222222"/>
                <w:sz w:val="20"/>
              </w:rPr>
              <w:t>à</w:t>
            </w:r>
            <w:r w:rsidRPr="00FB3E5F">
              <w:rPr>
                <w:rFonts w:ascii="Calibri" w:hAnsi="Calibri" w:cs="Calibri"/>
                <w:iCs/>
                <w:color w:val="222222"/>
                <w:sz w:val="20"/>
              </w:rPr>
              <w:t xml:space="preserve"> la </w:t>
            </w:r>
            <w:r w:rsidR="00814EDE" w:rsidRPr="00FB3E5F">
              <w:rPr>
                <w:rFonts w:ascii="Calibri" w:hAnsi="Calibri" w:cs="Calibri"/>
                <w:iCs/>
                <w:color w:val="222222"/>
                <w:sz w:val="20"/>
              </w:rPr>
              <w:t>fin de la</w:t>
            </w:r>
            <w:r w:rsidRPr="00FB3E5F">
              <w:rPr>
                <w:rFonts w:ascii="Calibri" w:hAnsi="Calibri" w:cs="Calibri"/>
                <w:iCs/>
                <w:color w:val="222222"/>
                <w:sz w:val="20"/>
              </w:rPr>
              <w:t xml:space="preserve"> rencontre dû </w:t>
            </w:r>
            <w:r w:rsidR="00937E62" w:rsidRPr="00FB3E5F">
              <w:rPr>
                <w:rFonts w:ascii="Calibri" w:hAnsi="Calibri" w:cs="Calibri"/>
                <w:iCs/>
                <w:color w:val="222222"/>
                <w:sz w:val="20"/>
              </w:rPr>
              <w:t>à</w:t>
            </w:r>
            <w:r w:rsidRPr="00FB3E5F">
              <w:rPr>
                <w:rFonts w:ascii="Calibri" w:hAnsi="Calibri" w:cs="Calibri"/>
                <w:iCs/>
                <w:color w:val="222222"/>
                <w:sz w:val="20"/>
              </w:rPr>
              <w:t xml:space="preserve"> un léger retard. </w:t>
            </w:r>
          </w:p>
          <w:p w14:paraId="452E12F1" w14:textId="4D26FD7C" w:rsidR="008A156A" w:rsidRPr="00FB3E5F" w:rsidRDefault="00902A9E" w:rsidP="00902A9E">
            <w:pPr>
              <w:tabs>
                <w:tab w:val="left" w:pos="284"/>
              </w:tabs>
              <w:suppressAutoHyphens/>
              <w:spacing w:line="276" w:lineRule="auto"/>
              <w:ind w:left="720"/>
              <w:jc w:val="both"/>
              <w:rPr>
                <w:rFonts w:ascii="Calibri" w:hAnsi="Calibri" w:cs="Calibri"/>
                <w:bCs/>
                <w:iCs/>
                <w:sz w:val="20"/>
              </w:rPr>
            </w:pPr>
            <w:r w:rsidRPr="00FB3E5F">
              <w:rPr>
                <w:rFonts w:ascii="Calibri" w:hAnsi="Calibri" w:cs="Calibri"/>
                <w:i/>
                <w:sz w:val="20"/>
                <w:lang w:val="fr-FR"/>
              </w:rPr>
              <w:t xml:space="preserve"> </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273AE12A" w14:textId="3F5F56D2" w:rsidR="00130EF2" w:rsidRPr="00FB3E5F" w:rsidRDefault="00130EF2" w:rsidP="00A06B92">
            <w:pPr>
              <w:tabs>
                <w:tab w:val="right" w:pos="1730"/>
              </w:tabs>
              <w:ind w:right="34"/>
              <w:rPr>
                <w:rFonts w:ascii="Calibri" w:hAnsi="Calibri" w:cs="Calibri"/>
                <w:sz w:val="20"/>
                <w:lang w:val="fr-FR"/>
              </w:rPr>
            </w:pPr>
          </w:p>
          <w:p w14:paraId="02A03252" w14:textId="77777777" w:rsidR="00130EF2" w:rsidRPr="00FB3E5F" w:rsidRDefault="00130EF2" w:rsidP="0021024B">
            <w:pPr>
              <w:tabs>
                <w:tab w:val="right" w:pos="1730"/>
              </w:tabs>
              <w:ind w:right="34"/>
              <w:jc w:val="both"/>
              <w:rPr>
                <w:rFonts w:ascii="Calibri" w:hAnsi="Calibri" w:cs="Calibri"/>
                <w:sz w:val="20"/>
                <w:lang w:val="fr-FR"/>
              </w:rPr>
            </w:pPr>
          </w:p>
          <w:p w14:paraId="13998C1C" w14:textId="1F6374C1" w:rsidR="00902A9E" w:rsidRPr="00FB3E5F" w:rsidRDefault="00902A9E" w:rsidP="0021024B">
            <w:pPr>
              <w:tabs>
                <w:tab w:val="right" w:pos="1730"/>
              </w:tabs>
              <w:ind w:right="34"/>
              <w:jc w:val="both"/>
              <w:rPr>
                <w:rFonts w:ascii="Calibri" w:hAnsi="Calibri" w:cs="Calibri"/>
                <w:sz w:val="20"/>
                <w:lang w:val="fr-FR"/>
              </w:rPr>
            </w:pPr>
          </w:p>
        </w:tc>
      </w:tr>
      <w:tr w:rsidR="00572CD1" w:rsidRPr="00FB3E5F" w14:paraId="08A2FB6B" w14:textId="77777777" w:rsidTr="00EA349E">
        <w:trPr>
          <w:trHeight w:val="740"/>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74D030D0" w14:textId="7C64DA23" w:rsidR="00572CD1" w:rsidRPr="00FB3E5F" w:rsidRDefault="00572CD1" w:rsidP="00D97C6A">
            <w:pPr>
              <w:pStyle w:val="Paragraphedeliste"/>
              <w:numPr>
                <w:ilvl w:val="0"/>
                <w:numId w:val="5"/>
              </w:numPr>
              <w:rPr>
                <w:rFonts w:ascii="Calibri" w:hAnsi="Calibri" w:cs="Calibri"/>
                <w:color w:val="000000" w:themeColor="text1"/>
                <w:sz w:val="20"/>
                <w:szCs w:val="20"/>
              </w:rPr>
            </w:pPr>
            <w:r w:rsidRPr="00FB3E5F">
              <w:rPr>
                <w:rFonts w:ascii="Calibri" w:hAnsi="Calibri" w:cs="Calibri"/>
                <w:b/>
                <w:bCs/>
                <w:color w:val="000000" w:themeColor="text1"/>
                <w:sz w:val="20"/>
                <w:szCs w:val="20"/>
                <w:lang w:val="fr-FR"/>
              </w:rPr>
              <w:t>Présentation et période de questions : Scénario incinérateurs améliorés</w:t>
            </w:r>
          </w:p>
          <w:p w14:paraId="5EF50E04" w14:textId="77777777" w:rsidR="00572CD1" w:rsidRPr="00FB3E5F" w:rsidRDefault="00572CD1" w:rsidP="00572CD1">
            <w:pPr>
              <w:ind w:left="360"/>
              <w:rPr>
                <w:rFonts w:ascii="Calibri" w:hAnsi="Calibri" w:cs="Calibri"/>
                <w:i/>
                <w:iCs/>
                <w:color w:val="000000" w:themeColor="text1"/>
                <w:sz w:val="20"/>
                <w:lang w:val="fr-FR"/>
              </w:rPr>
            </w:pPr>
            <w:r w:rsidRPr="00FB3E5F">
              <w:rPr>
                <w:rFonts w:ascii="Calibri" w:hAnsi="Calibri" w:cs="Calibri"/>
                <w:i/>
                <w:iCs/>
                <w:color w:val="000000" w:themeColor="text1"/>
                <w:sz w:val="20"/>
                <w:lang w:val="fr-FR"/>
              </w:rPr>
              <w:t>Claude Villeneuve – Directeur et professeur titulaire, Chaire en éco-conseil de l’Université du Québec à Chicoutimi</w:t>
            </w:r>
          </w:p>
          <w:p w14:paraId="30414B4A" w14:textId="21CC9C3A" w:rsidR="00902A9E" w:rsidRPr="00FB3E5F" w:rsidRDefault="00902A9E" w:rsidP="00FB3E5F">
            <w:pPr>
              <w:rPr>
                <w:rFonts w:ascii="Calibri" w:hAnsi="Calibri" w:cs="Calibri"/>
                <w:iCs/>
                <w:color w:val="000000" w:themeColor="text1"/>
                <w:sz w:val="20"/>
              </w:rPr>
            </w:pPr>
            <w:r w:rsidRPr="00FB3E5F">
              <w:rPr>
                <w:rFonts w:ascii="Calibri" w:hAnsi="Calibri" w:cs="Calibri"/>
                <w:iCs/>
                <w:color w:val="000000" w:themeColor="text1"/>
                <w:sz w:val="20"/>
              </w:rPr>
              <w:t xml:space="preserve">Monsieur Villeneuve présente le rapport de la « Nouvelle stratégie de gestion des matières résiduelles de la Ville de Québec afin de répondre à la PQGMR et aux ODD des </w:t>
            </w:r>
            <w:r w:rsidR="00FB3E5F" w:rsidRPr="00FB3E5F">
              <w:rPr>
                <w:rFonts w:ascii="Calibri" w:hAnsi="Calibri" w:cs="Calibri"/>
                <w:iCs/>
                <w:color w:val="000000" w:themeColor="text1"/>
                <w:sz w:val="20"/>
              </w:rPr>
              <w:t>N</w:t>
            </w:r>
            <w:r w:rsidRPr="00FB3E5F">
              <w:rPr>
                <w:rFonts w:ascii="Calibri" w:hAnsi="Calibri" w:cs="Calibri"/>
                <w:iCs/>
                <w:color w:val="000000" w:themeColor="text1"/>
                <w:sz w:val="20"/>
              </w:rPr>
              <w:t xml:space="preserve">ations Unies ». </w:t>
            </w:r>
          </w:p>
          <w:p w14:paraId="2C7A3A30" w14:textId="7E91620A" w:rsidR="00902A9E" w:rsidRPr="00FB3E5F" w:rsidRDefault="00FB3E5F" w:rsidP="00FB3E5F">
            <w:pPr>
              <w:rPr>
                <w:rFonts w:ascii="Calibri" w:hAnsi="Calibri" w:cs="Calibri"/>
                <w:iCs/>
                <w:color w:val="000000" w:themeColor="text1"/>
                <w:sz w:val="20"/>
              </w:rPr>
            </w:pPr>
            <w:r w:rsidRPr="00FB3E5F">
              <w:rPr>
                <w:rFonts w:ascii="Calibri" w:hAnsi="Calibri" w:cs="Calibri"/>
                <w:iCs/>
                <w:color w:val="000000" w:themeColor="text1"/>
                <w:sz w:val="20"/>
              </w:rPr>
              <w:t>C</w:t>
            </w:r>
            <w:r w:rsidR="00902A9E" w:rsidRPr="00FB3E5F">
              <w:rPr>
                <w:rFonts w:ascii="Calibri" w:hAnsi="Calibri" w:cs="Calibri"/>
                <w:iCs/>
                <w:color w:val="000000" w:themeColor="text1"/>
                <w:sz w:val="20"/>
              </w:rPr>
              <w:t xml:space="preserve">e mandat </w:t>
            </w:r>
            <w:r w:rsidRPr="00FB3E5F">
              <w:rPr>
                <w:rFonts w:ascii="Calibri" w:hAnsi="Calibri" w:cs="Calibri"/>
                <w:iCs/>
                <w:color w:val="000000" w:themeColor="text1"/>
                <w:sz w:val="20"/>
              </w:rPr>
              <w:t>est suite</w:t>
            </w:r>
            <w:r w:rsidR="00902A9E" w:rsidRPr="00FB3E5F">
              <w:rPr>
                <w:rFonts w:ascii="Calibri" w:hAnsi="Calibri" w:cs="Calibri"/>
                <w:iCs/>
                <w:color w:val="000000" w:themeColor="text1"/>
                <w:sz w:val="20"/>
              </w:rPr>
              <w:t xml:space="preserve"> à la demande de la Santé publique, la Ville de Québec devait faire une démonstration du projet de vente de vapeur de l’incinérateur pour aliment</w:t>
            </w:r>
            <w:r w:rsidRPr="00FB3E5F">
              <w:rPr>
                <w:rFonts w:ascii="Calibri" w:hAnsi="Calibri" w:cs="Calibri"/>
                <w:iCs/>
                <w:color w:val="000000" w:themeColor="text1"/>
                <w:sz w:val="20"/>
              </w:rPr>
              <w:t>er</w:t>
            </w:r>
            <w:r w:rsidR="00902A9E" w:rsidRPr="00FB3E5F">
              <w:rPr>
                <w:rFonts w:ascii="Calibri" w:hAnsi="Calibri" w:cs="Calibri"/>
                <w:iCs/>
                <w:color w:val="000000" w:themeColor="text1"/>
                <w:sz w:val="20"/>
              </w:rPr>
              <w:t xml:space="preserve"> une centrale de </w:t>
            </w:r>
            <w:proofErr w:type="spellStart"/>
            <w:r w:rsidR="00902A9E" w:rsidRPr="00FB3E5F">
              <w:rPr>
                <w:rFonts w:ascii="Calibri" w:hAnsi="Calibri" w:cs="Calibri"/>
                <w:iCs/>
                <w:color w:val="000000" w:themeColor="text1"/>
                <w:sz w:val="20"/>
              </w:rPr>
              <w:t>trigénération</w:t>
            </w:r>
            <w:proofErr w:type="spellEnd"/>
            <w:r w:rsidR="00902A9E" w:rsidRPr="00FB3E5F">
              <w:rPr>
                <w:rFonts w:ascii="Calibri" w:hAnsi="Calibri" w:cs="Calibri"/>
                <w:iCs/>
                <w:color w:val="000000" w:themeColor="text1"/>
                <w:sz w:val="20"/>
              </w:rPr>
              <w:t xml:space="preserve">. </w:t>
            </w:r>
          </w:p>
          <w:p w14:paraId="4E2211DA" w14:textId="682FEAE8" w:rsidR="00902A9E" w:rsidRPr="00FB3E5F" w:rsidRDefault="00902A9E" w:rsidP="00FB3E5F">
            <w:pPr>
              <w:rPr>
                <w:rFonts w:ascii="Calibri" w:hAnsi="Calibri" w:cs="Calibri"/>
                <w:iCs/>
                <w:color w:val="000000" w:themeColor="text1"/>
                <w:sz w:val="20"/>
              </w:rPr>
            </w:pPr>
            <w:r w:rsidRPr="00FB3E5F">
              <w:rPr>
                <w:rFonts w:ascii="Calibri" w:hAnsi="Calibri" w:cs="Calibri"/>
                <w:iCs/>
                <w:color w:val="000000" w:themeColor="text1"/>
                <w:sz w:val="20"/>
              </w:rPr>
              <w:t xml:space="preserve">L’étude s’est </w:t>
            </w:r>
            <w:r w:rsidR="007F29E3" w:rsidRPr="00FB3E5F">
              <w:rPr>
                <w:rFonts w:ascii="Calibri" w:hAnsi="Calibri" w:cs="Calibri"/>
                <w:iCs/>
                <w:color w:val="000000" w:themeColor="text1"/>
                <w:sz w:val="20"/>
              </w:rPr>
              <w:t>déroulée</w:t>
            </w:r>
            <w:r w:rsidRPr="00FB3E5F">
              <w:rPr>
                <w:rFonts w:ascii="Calibri" w:hAnsi="Calibri" w:cs="Calibri"/>
                <w:iCs/>
                <w:color w:val="000000" w:themeColor="text1"/>
                <w:sz w:val="20"/>
              </w:rPr>
              <w:t xml:space="preserve"> de mai 2018 à novembre 2019. En novembre 2019, la Ville a aussi démar</w:t>
            </w:r>
            <w:r w:rsidR="00FB3E5F" w:rsidRPr="00FB3E5F">
              <w:rPr>
                <w:rFonts w:ascii="Calibri" w:hAnsi="Calibri" w:cs="Calibri"/>
                <w:iCs/>
                <w:color w:val="000000" w:themeColor="text1"/>
                <w:sz w:val="20"/>
              </w:rPr>
              <w:t>r</w:t>
            </w:r>
            <w:r w:rsidRPr="00FB3E5F">
              <w:rPr>
                <w:rFonts w:ascii="Calibri" w:hAnsi="Calibri" w:cs="Calibri"/>
                <w:iCs/>
                <w:color w:val="000000" w:themeColor="text1"/>
                <w:sz w:val="20"/>
              </w:rPr>
              <w:t xml:space="preserve">é un travail pour développer une </w:t>
            </w:r>
            <w:r w:rsidR="007F29E3" w:rsidRPr="00FB3E5F">
              <w:rPr>
                <w:rFonts w:ascii="Calibri" w:hAnsi="Calibri" w:cs="Calibri"/>
                <w:iCs/>
                <w:color w:val="000000" w:themeColor="text1"/>
                <w:sz w:val="20"/>
              </w:rPr>
              <w:t>stratégie</w:t>
            </w:r>
            <w:r w:rsidRPr="00FB3E5F">
              <w:rPr>
                <w:rFonts w:ascii="Calibri" w:hAnsi="Calibri" w:cs="Calibri"/>
                <w:iCs/>
                <w:color w:val="000000" w:themeColor="text1"/>
                <w:sz w:val="20"/>
              </w:rPr>
              <w:t xml:space="preserve"> de développement </w:t>
            </w:r>
            <w:r w:rsidR="007F29E3" w:rsidRPr="00FB3E5F">
              <w:rPr>
                <w:rFonts w:ascii="Calibri" w:hAnsi="Calibri" w:cs="Calibri"/>
                <w:iCs/>
                <w:color w:val="000000" w:themeColor="text1"/>
                <w:sz w:val="20"/>
              </w:rPr>
              <w:t>durable</w:t>
            </w:r>
            <w:r w:rsidRPr="00FB3E5F">
              <w:rPr>
                <w:rFonts w:ascii="Calibri" w:hAnsi="Calibri" w:cs="Calibri"/>
                <w:iCs/>
                <w:color w:val="000000" w:themeColor="text1"/>
                <w:sz w:val="20"/>
              </w:rPr>
              <w:t xml:space="preserve"> à l’horizon 2030. </w:t>
            </w:r>
            <w:r w:rsidR="007F29E3" w:rsidRPr="00FB3E5F">
              <w:rPr>
                <w:rFonts w:ascii="Calibri" w:hAnsi="Calibri" w:cs="Calibri"/>
                <w:iCs/>
                <w:color w:val="000000" w:themeColor="text1"/>
                <w:sz w:val="20"/>
              </w:rPr>
              <w:t xml:space="preserve">Le projet de l’incinérateur répond à cette stratégie. </w:t>
            </w:r>
          </w:p>
          <w:p w14:paraId="60BE2498" w14:textId="29750476" w:rsidR="007F29E3" w:rsidRPr="00FB3E5F" w:rsidRDefault="007F29E3" w:rsidP="00FB3E5F">
            <w:pPr>
              <w:rPr>
                <w:rFonts w:ascii="Calibri" w:hAnsi="Calibri" w:cs="Calibri"/>
                <w:iCs/>
                <w:color w:val="000000" w:themeColor="text1"/>
                <w:sz w:val="20"/>
              </w:rPr>
            </w:pPr>
            <w:r w:rsidRPr="00FB3E5F">
              <w:rPr>
                <w:rFonts w:ascii="Calibri" w:hAnsi="Calibri" w:cs="Calibri"/>
                <w:iCs/>
                <w:color w:val="000000" w:themeColor="text1"/>
                <w:sz w:val="20"/>
              </w:rPr>
              <w:t>La ville de Québec a d</w:t>
            </w:r>
            <w:r w:rsidR="00FB3E5F" w:rsidRPr="00FB3E5F">
              <w:rPr>
                <w:rFonts w:ascii="Calibri" w:hAnsi="Calibri" w:cs="Calibri"/>
                <w:iCs/>
                <w:color w:val="000000" w:themeColor="text1"/>
                <w:sz w:val="20"/>
              </w:rPr>
              <w:t>û</w:t>
            </w:r>
            <w:r w:rsidRPr="00FB3E5F">
              <w:rPr>
                <w:rFonts w:ascii="Calibri" w:hAnsi="Calibri" w:cs="Calibri"/>
                <w:iCs/>
                <w:color w:val="000000" w:themeColor="text1"/>
                <w:sz w:val="20"/>
              </w:rPr>
              <w:t xml:space="preserve"> tenir compte de plusieurs objectifs : réduire le gaspillage, réduire les GES, choisir le meilleur système de gestion des déchets, et</w:t>
            </w:r>
            <w:r w:rsidR="00FB3E5F" w:rsidRPr="00FB3E5F">
              <w:rPr>
                <w:rFonts w:ascii="Calibri" w:hAnsi="Calibri" w:cs="Calibri"/>
                <w:iCs/>
                <w:color w:val="000000" w:themeColor="text1"/>
                <w:sz w:val="20"/>
              </w:rPr>
              <w:t xml:space="preserve"> s’adapter au</w:t>
            </w:r>
            <w:r w:rsidRPr="00FB3E5F">
              <w:rPr>
                <w:rFonts w:ascii="Calibri" w:hAnsi="Calibri" w:cs="Calibri"/>
                <w:iCs/>
                <w:color w:val="000000" w:themeColor="text1"/>
                <w:sz w:val="20"/>
              </w:rPr>
              <w:t xml:space="preserve"> plan de match mondial des ODD des Nations Unies. </w:t>
            </w:r>
          </w:p>
          <w:p w14:paraId="0938E9D4" w14:textId="77777777" w:rsidR="00FB3E5F" w:rsidRPr="00FB3E5F" w:rsidRDefault="00FB3E5F" w:rsidP="00572CD1">
            <w:pPr>
              <w:ind w:left="360"/>
              <w:rPr>
                <w:rFonts w:ascii="Calibri" w:hAnsi="Calibri" w:cs="Calibri"/>
                <w:iCs/>
                <w:color w:val="000000" w:themeColor="text1"/>
                <w:sz w:val="20"/>
              </w:rPr>
            </w:pPr>
          </w:p>
          <w:p w14:paraId="5A57736E" w14:textId="77777777" w:rsidR="007F29E3" w:rsidRPr="00FB3E5F" w:rsidRDefault="007F29E3" w:rsidP="00FB3E5F">
            <w:pPr>
              <w:rPr>
                <w:rFonts w:ascii="Calibri" w:hAnsi="Calibri" w:cs="Calibri"/>
                <w:b/>
                <w:bCs/>
                <w:color w:val="000000" w:themeColor="text1"/>
                <w:sz w:val="20"/>
                <w:lang w:val="fr-FR"/>
              </w:rPr>
            </w:pPr>
            <w:r w:rsidRPr="00FB3E5F">
              <w:rPr>
                <w:rFonts w:ascii="Calibri" w:hAnsi="Calibri" w:cs="Calibri"/>
                <w:b/>
                <w:bCs/>
                <w:color w:val="000000" w:themeColor="text1"/>
                <w:sz w:val="20"/>
                <w:lang w:val="fr-FR"/>
              </w:rPr>
              <w:t xml:space="preserve">L’étude a eu une approche par comparaison de scénarios de cycle de vie : </w:t>
            </w:r>
          </w:p>
          <w:p w14:paraId="0803027A" w14:textId="41D1E43F" w:rsidR="007F29E3" w:rsidRPr="00FB3E5F" w:rsidRDefault="00FB3E5F" w:rsidP="00FB3E5F">
            <w:pPr>
              <w:pStyle w:val="Paragraphedeliste"/>
              <w:rPr>
                <w:rFonts w:ascii="Calibri" w:hAnsi="Calibri" w:cs="Calibri"/>
                <w:color w:val="000000" w:themeColor="text1"/>
                <w:sz w:val="20"/>
                <w:szCs w:val="20"/>
                <w:lang w:val="fr-FR"/>
              </w:rPr>
            </w:pPr>
            <w:r w:rsidRPr="00FB3E5F">
              <w:rPr>
                <w:rFonts w:ascii="Calibri" w:hAnsi="Calibri" w:cs="Calibri"/>
                <w:color w:val="000000" w:themeColor="text1"/>
                <w:sz w:val="20"/>
                <w:szCs w:val="20"/>
                <w:lang w:val="fr-FR"/>
              </w:rPr>
              <w:t xml:space="preserve">1. </w:t>
            </w:r>
            <w:r w:rsidR="007F29E3" w:rsidRPr="00FB3E5F">
              <w:rPr>
                <w:rFonts w:ascii="Calibri" w:hAnsi="Calibri" w:cs="Calibri"/>
                <w:color w:val="000000" w:themeColor="text1"/>
                <w:sz w:val="20"/>
                <w:szCs w:val="20"/>
                <w:lang w:val="fr-FR"/>
              </w:rPr>
              <w:t xml:space="preserve">Scénario actuel (2017) : selon la GMR des déchets et des boues d’épuration </w:t>
            </w:r>
          </w:p>
          <w:p w14:paraId="394BC8CC" w14:textId="0D33F877" w:rsidR="007F29E3" w:rsidRPr="00FB3E5F" w:rsidRDefault="00FB3E5F" w:rsidP="00FB3E5F">
            <w:pPr>
              <w:pStyle w:val="Paragraphedeliste"/>
              <w:rPr>
                <w:rFonts w:ascii="Calibri" w:hAnsi="Calibri" w:cs="Calibri"/>
                <w:color w:val="000000" w:themeColor="text1"/>
                <w:sz w:val="20"/>
                <w:szCs w:val="20"/>
                <w:lang w:val="fr-FR"/>
              </w:rPr>
            </w:pPr>
            <w:r w:rsidRPr="00FB3E5F">
              <w:rPr>
                <w:rFonts w:ascii="Calibri" w:hAnsi="Calibri" w:cs="Calibri"/>
                <w:color w:val="000000" w:themeColor="text1"/>
                <w:sz w:val="20"/>
                <w:szCs w:val="20"/>
                <w:lang w:val="fr-FR"/>
              </w:rPr>
              <w:t xml:space="preserve">2. </w:t>
            </w:r>
            <w:r w:rsidR="007F29E3" w:rsidRPr="00FB3E5F">
              <w:rPr>
                <w:rFonts w:ascii="Calibri" w:hAnsi="Calibri" w:cs="Calibri"/>
                <w:color w:val="000000" w:themeColor="text1"/>
                <w:sz w:val="20"/>
                <w:szCs w:val="20"/>
                <w:lang w:val="fr-FR"/>
              </w:rPr>
              <w:t>Scénario</w:t>
            </w:r>
            <w:r w:rsidRPr="00FB3E5F">
              <w:rPr>
                <w:rFonts w:ascii="Calibri" w:hAnsi="Calibri" w:cs="Calibri"/>
                <w:color w:val="000000" w:themeColor="text1"/>
                <w:sz w:val="20"/>
                <w:szCs w:val="20"/>
                <w:lang w:val="fr-FR"/>
              </w:rPr>
              <w:t xml:space="preserve"> </w:t>
            </w:r>
            <w:r w:rsidR="007F29E3" w:rsidRPr="00FB3E5F">
              <w:rPr>
                <w:rFonts w:ascii="Calibri" w:hAnsi="Calibri" w:cs="Calibri"/>
                <w:color w:val="000000" w:themeColor="text1"/>
                <w:sz w:val="20"/>
                <w:szCs w:val="20"/>
                <w:lang w:val="fr-FR"/>
              </w:rPr>
              <w:t xml:space="preserve">de fermeture de l’incinérateur : enfouissement des déchets </w:t>
            </w:r>
          </w:p>
          <w:p w14:paraId="484DB935" w14:textId="080F9C4A" w:rsidR="007F29E3" w:rsidRPr="00FB3E5F" w:rsidRDefault="00FB3E5F" w:rsidP="00FB3E5F">
            <w:pPr>
              <w:pStyle w:val="Paragraphedeliste"/>
              <w:rPr>
                <w:rFonts w:ascii="Calibri" w:hAnsi="Calibri" w:cs="Calibri"/>
                <w:color w:val="000000" w:themeColor="text1"/>
                <w:sz w:val="20"/>
                <w:szCs w:val="20"/>
                <w:lang w:val="fr-FR"/>
              </w:rPr>
            </w:pPr>
            <w:r w:rsidRPr="00FB3E5F">
              <w:rPr>
                <w:rFonts w:ascii="Calibri" w:hAnsi="Calibri" w:cs="Calibri"/>
                <w:color w:val="000000" w:themeColor="text1"/>
                <w:sz w:val="20"/>
                <w:szCs w:val="20"/>
                <w:lang w:val="fr-FR"/>
              </w:rPr>
              <w:t xml:space="preserve">3. </w:t>
            </w:r>
            <w:r w:rsidR="007F29E3" w:rsidRPr="00FB3E5F">
              <w:rPr>
                <w:rFonts w:ascii="Calibri" w:hAnsi="Calibri" w:cs="Calibri"/>
                <w:color w:val="000000" w:themeColor="text1"/>
                <w:sz w:val="20"/>
                <w:szCs w:val="20"/>
                <w:lang w:val="fr-FR"/>
              </w:rPr>
              <w:t>Scénario</w:t>
            </w:r>
            <w:r w:rsidRPr="00FB3E5F">
              <w:rPr>
                <w:rFonts w:ascii="Calibri" w:hAnsi="Calibri" w:cs="Calibri"/>
                <w:color w:val="000000" w:themeColor="text1"/>
                <w:sz w:val="20"/>
                <w:szCs w:val="20"/>
                <w:lang w:val="fr-FR"/>
              </w:rPr>
              <w:t xml:space="preserve"> </w:t>
            </w:r>
            <w:r w:rsidR="007F29E3" w:rsidRPr="00FB3E5F">
              <w:rPr>
                <w:rFonts w:ascii="Calibri" w:hAnsi="Calibri" w:cs="Calibri"/>
                <w:color w:val="000000" w:themeColor="text1"/>
                <w:sz w:val="20"/>
                <w:szCs w:val="20"/>
                <w:lang w:val="fr-FR"/>
              </w:rPr>
              <w:t>imaginé par la Ville de Québec : Vend</w:t>
            </w:r>
            <w:r w:rsidRPr="00FB3E5F">
              <w:rPr>
                <w:rFonts w:ascii="Calibri" w:hAnsi="Calibri" w:cs="Calibri"/>
                <w:color w:val="000000" w:themeColor="text1"/>
                <w:sz w:val="20"/>
                <w:szCs w:val="20"/>
                <w:lang w:val="fr-FR"/>
              </w:rPr>
              <w:t>re de</w:t>
            </w:r>
            <w:r w:rsidR="007F29E3" w:rsidRPr="00FB3E5F">
              <w:rPr>
                <w:rFonts w:ascii="Calibri" w:hAnsi="Calibri" w:cs="Calibri"/>
                <w:color w:val="000000" w:themeColor="text1"/>
                <w:sz w:val="20"/>
                <w:szCs w:val="20"/>
                <w:lang w:val="fr-FR"/>
              </w:rPr>
              <w:t xml:space="preserve"> la vapeur </w:t>
            </w:r>
            <w:r w:rsidRPr="00FB3E5F">
              <w:rPr>
                <w:rFonts w:ascii="Calibri" w:hAnsi="Calibri" w:cs="Calibri"/>
                <w:color w:val="000000" w:themeColor="text1"/>
                <w:sz w:val="20"/>
                <w:szCs w:val="20"/>
                <w:lang w:val="fr-FR"/>
              </w:rPr>
              <w:t>produite par</w:t>
            </w:r>
            <w:r w:rsidR="007F29E3" w:rsidRPr="00FB3E5F">
              <w:rPr>
                <w:rFonts w:ascii="Calibri" w:hAnsi="Calibri" w:cs="Calibri"/>
                <w:color w:val="000000" w:themeColor="text1"/>
                <w:sz w:val="20"/>
                <w:szCs w:val="20"/>
                <w:lang w:val="fr-FR"/>
              </w:rPr>
              <w:t xml:space="preserve"> l’incinérateur, </w:t>
            </w:r>
            <w:r w:rsidRPr="00FB3E5F">
              <w:rPr>
                <w:rFonts w:ascii="Calibri" w:hAnsi="Calibri" w:cs="Calibri"/>
                <w:color w:val="000000" w:themeColor="text1"/>
                <w:sz w:val="20"/>
                <w:szCs w:val="20"/>
                <w:lang w:val="fr-FR"/>
              </w:rPr>
              <w:t>amélioration</w:t>
            </w:r>
            <w:r w:rsidR="007F29E3" w:rsidRPr="00FB3E5F">
              <w:rPr>
                <w:rFonts w:ascii="Calibri" w:hAnsi="Calibri" w:cs="Calibri"/>
                <w:color w:val="000000" w:themeColor="text1"/>
                <w:sz w:val="20"/>
                <w:szCs w:val="20"/>
                <w:lang w:val="fr-FR"/>
              </w:rPr>
              <w:t xml:space="preserve"> de la combustion des déchets à l’aide d’un bruleur au gaz, récupération des matière</w:t>
            </w:r>
            <w:r w:rsidRPr="00FB3E5F">
              <w:rPr>
                <w:rFonts w:ascii="Calibri" w:hAnsi="Calibri" w:cs="Calibri"/>
                <w:color w:val="000000" w:themeColor="text1"/>
                <w:sz w:val="20"/>
                <w:szCs w:val="20"/>
                <w:lang w:val="fr-FR"/>
              </w:rPr>
              <w:t>s</w:t>
            </w:r>
            <w:r w:rsidR="007F29E3" w:rsidRPr="00FB3E5F">
              <w:rPr>
                <w:rFonts w:ascii="Calibri" w:hAnsi="Calibri" w:cs="Calibri"/>
                <w:color w:val="000000" w:themeColor="text1"/>
                <w:sz w:val="20"/>
                <w:szCs w:val="20"/>
                <w:lang w:val="fr-FR"/>
              </w:rPr>
              <w:t xml:space="preserve"> organiques. </w:t>
            </w:r>
          </w:p>
          <w:p w14:paraId="59EB88F1" w14:textId="77777777" w:rsidR="00FB3E5F" w:rsidRPr="00FB3E5F" w:rsidRDefault="00FB3E5F" w:rsidP="00FB3E5F">
            <w:pPr>
              <w:pStyle w:val="Paragraphedeliste"/>
              <w:rPr>
                <w:rFonts w:ascii="Calibri" w:hAnsi="Calibri" w:cs="Calibri"/>
                <w:color w:val="000000" w:themeColor="text1"/>
                <w:sz w:val="20"/>
                <w:szCs w:val="20"/>
                <w:lang w:val="fr-FR"/>
              </w:rPr>
            </w:pPr>
          </w:p>
          <w:p w14:paraId="7FB2E4BC" w14:textId="3ED9E8A5" w:rsidR="007F29E3" w:rsidRPr="00FB3E5F" w:rsidRDefault="007F29E3" w:rsidP="007F29E3">
            <w:pPr>
              <w:rPr>
                <w:rFonts w:ascii="Calibri" w:hAnsi="Calibri" w:cs="Calibri"/>
                <w:b/>
                <w:bCs/>
                <w:color w:val="000000" w:themeColor="text1"/>
                <w:sz w:val="20"/>
                <w:lang w:val="fr-FR"/>
              </w:rPr>
            </w:pPr>
            <w:r w:rsidRPr="00FB3E5F">
              <w:rPr>
                <w:rFonts w:ascii="Calibri" w:hAnsi="Calibri" w:cs="Calibri"/>
                <w:b/>
                <w:bCs/>
                <w:color w:val="000000" w:themeColor="text1"/>
                <w:sz w:val="20"/>
                <w:lang w:val="fr-FR"/>
              </w:rPr>
              <w:t xml:space="preserve">Résultats de l’étude : </w:t>
            </w:r>
          </w:p>
          <w:p w14:paraId="48BEC59A" w14:textId="3BF15905" w:rsidR="007F29E3" w:rsidRPr="00EE39D6" w:rsidRDefault="007F29E3" w:rsidP="007F29E3">
            <w:pPr>
              <w:rPr>
                <w:rFonts w:ascii="Calibri" w:hAnsi="Calibri" w:cs="Calibri"/>
                <w:i/>
                <w:iCs/>
                <w:color w:val="808080" w:themeColor="background1" w:themeShade="80"/>
                <w:sz w:val="20"/>
                <w:lang w:val="fr-FR"/>
              </w:rPr>
            </w:pPr>
            <w:r w:rsidRPr="00FB3E5F">
              <w:rPr>
                <w:rFonts w:ascii="Calibri" w:hAnsi="Calibri" w:cs="Calibri"/>
                <w:color w:val="000000" w:themeColor="text1"/>
                <w:sz w:val="20"/>
                <w:lang w:val="fr-FR"/>
              </w:rPr>
              <w:t xml:space="preserve">1. </w:t>
            </w:r>
            <w:r w:rsidRPr="00EE39D6">
              <w:rPr>
                <w:rFonts w:ascii="Calibri" w:hAnsi="Calibri" w:cs="Calibri"/>
                <w:i/>
                <w:iCs/>
                <w:color w:val="808080" w:themeColor="background1" w:themeShade="80"/>
                <w:sz w:val="20"/>
                <w:lang w:val="fr-FR"/>
              </w:rPr>
              <w:t>Objectif 1 de la Ville : mettre fin au gaspillage des ressources.</w:t>
            </w:r>
          </w:p>
          <w:p w14:paraId="57E5CE6E" w14:textId="77777777" w:rsidR="007F29E3" w:rsidRPr="00FB3E5F" w:rsidRDefault="003434E3" w:rsidP="003434E3">
            <w:pPr>
              <w:pStyle w:val="Paragraphedeliste"/>
              <w:numPr>
                <w:ilvl w:val="0"/>
                <w:numId w:val="38"/>
              </w:numPr>
              <w:rPr>
                <w:rFonts w:ascii="Calibri" w:hAnsi="Calibri" w:cs="Calibri"/>
                <w:color w:val="000000" w:themeColor="text1"/>
                <w:sz w:val="20"/>
                <w:szCs w:val="20"/>
                <w:lang w:val="fr-FR"/>
              </w:rPr>
            </w:pPr>
            <w:r w:rsidRPr="00FB3E5F">
              <w:rPr>
                <w:rFonts w:ascii="Calibri" w:hAnsi="Calibri" w:cs="Calibri"/>
                <w:color w:val="000000" w:themeColor="text1"/>
                <w:sz w:val="20"/>
                <w:szCs w:val="20"/>
                <w:lang w:val="fr-FR"/>
              </w:rPr>
              <w:t xml:space="preserve">La vente de vapeur permet de réduire le gaz naturel </w:t>
            </w:r>
          </w:p>
          <w:p w14:paraId="158A3872" w14:textId="0AFB5205" w:rsidR="003434E3" w:rsidRPr="00FB3E5F" w:rsidRDefault="003434E3" w:rsidP="003434E3">
            <w:pPr>
              <w:pStyle w:val="Paragraphedeliste"/>
              <w:numPr>
                <w:ilvl w:val="0"/>
                <w:numId w:val="38"/>
              </w:numPr>
              <w:rPr>
                <w:rFonts w:ascii="Calibri" w:hAnsi="Calibri" w:cs="Calibri"/>
                <w:color w:val="000000" w:themeColor="text1"/>
                <w:sz w:val="20"/>
                <w:szCs w:val="20"/>
                <w:lang w:val="fr-FR"/>
              </w:rPr>
            </w:pPr>
            <w:r w:rsidRPr="00FB3E5F">
              <w:rPr>
                <w:rFonts w:ascii="Calibri" w:hAnsi="Calibri" w:cs="Calibri"/>
                <w:color w:val="000000" w:themeColor="text1"/>
                <w:sz w:val="20"/>
                <w:szCs w:val="20"/>
                <w:lang w:val="fr-FR"/>
              </w:rPr>
              <w:t xml:space="preserve">L’épandage du </w:t>
            </w:r>
            <w:proofErr w:type="spellStart"/>
            <w:r w:rsidRPr="00FB3E5F">
              <w:rPr>
                <w:rFonts w:ascii="Calibri" w:hAnsi="Calibri" w:cs="Calibri"/>
                <w:color w:val="000000" w:themeColor="text1"/>
                <w:sz w:val="20"/>
                <w:szCs w:val="20"/>
                <w:lang w:val="fr-FR"/>
              </w:rPr>
              <w:t>digesta</w:t>
            </w:r>
            <w:r w:rsidR="00FB3E5F" w:rsidRPr="00FB3E5F">
              <w:rPr>
                <w:rFonts w:ascii="Calibri" w:hAnsi="Calibri" w:cs="Calibri"/>
                <w:color w:val="000000" w:themeColor="text1"/>
                <w:sz w:val="20"/>
                <w:szCs w:val="20"/>
                <w:lang w:val="fr-FR"/>
              </w:rPr>
              <w:t>t</w:t>
            </w:r>
            <w:proofErr w:type="spellEnd"/>
            <w:r w:rsidR="00FB3E5F" w:rsidRPr="00FB3E5F">
              <w:rPr>
                <w:rFonts w:ascii="Calibri" w:hAnsi="Calibri" w:cs="Calibri"/>
                <w:color w:val="000000" w:themeColor="text1"/>
                <w:sz w:val="20"/>
                <w:szCs w:val="20"/>
                <w:lang w:val="fr-FR"/>
              </w:rPr>
              <w:t xml:space="preserve"> </w:t>
            </w:r>
            <w:r w:rsidRPr="00FB3E5F">
              <w:rPr>
                <w:rFonts w:ascii="Calibri" w:hAnsi="Calibri" w:cs="Calibri"/>
                <w:color w:val="000000" w:themeColor="text1"/>
                <w:sz w:val="20"/>
                <w:szCs w:val="20"/>
                <w:lang w:val="fr-FR"/>
              </w:rPr>
              <w:t>remplacerait les fertilisants minéraux (mai</w:t>
            </w:r>
            <w:r w:rsidR="00FB3E5F">
              <w:rPr>
                <w:rFonts w:ascii="Calibri" w:hAnsi="Calibri" w:cs="Calibri"/>
                <w:color w:val="000000" w:themeColor="text1"/>
                <w:sz w:val="20"/>
                <w:szCs w:val="20"/>
                <w:lang w:val="fr-FR"/>
              </w:rPr>
              <w:t>s</w:t>
            </w:r>
            <w:r w:rsidRPr="00FB3E5F">
              <w:rPr>
                <w:rFonts w:ascii="Calibri" w:hAnsi="Calibri" w:cs="Calibri"/>
                <w:color w:val="000000" w:themeColor="text1"/>
                <w:sz w:val="20"/>
                <w:szCs w:val="20"/>
                <w:lang w:val="fr-FR"/>
              </w:rPr>
              <w:t xml:space="preserve"> augmente la consommation de diesel)</w:t>
            </w:r>
          </w:p>
          <w:p w14:paraId="77D1F813" w14:textId="77777777" w:rsidR="003434E3" w:rsidRPr="00FB3E5F" w:rsidRDefault="003434E3" w:rsidP="003434E3">
            <w:pPr>
              <w:pStyle w:val="Paragraphedeliste"/>
              <w:numPr>
                <w:ilvl w:val="0"/>
                <w:numId w:val="38"/>
              </w:numPr>
              <w:rPr>
                <w:rFonts w:ascii="Calibri" w:hAnsi="Calibri" w:cs="Calibri"/>
                <w:color w:val="000000" w:themeColor="text1"/>
                <w:sz w:val="20"/>
                <w:szCs w:val="20"/>
                <w:lang w:val="fr-FR"/>
              </w:rPr>
            </w:pPr>
            <w:r w:rsidRPr="00FB3E5F">
              <w:rPr>
                <w:rFonts w:ascii="Calibri" w:hAnsi="Calibri" w:cs="Calibri"/>
                <w:color w:val="000000" w:themeColor="text1"/>
                <w:sz w:val="20"/>
                <w:szCs w:val="20"/>
                <w:lang w:val="fr-FR"/>
              </w:rPr>
              <w:t>Le filtrat pourrait produire du sulfate d’ammonium</w:t>
            </w:r>
          </w:p>
          <w:p w14:paraId="5661A2A3" w14:textId="66863F63" w:rsidR="003434E3" w:rsidRDefault="003434E3" w:rsidP="003434E3">
            <w:pPr>
              <w:pStyle w:val="Paragraphedeliste"/>
              <w:numPr>
                <w:ilvl w:val="0"/>
                <w:numId w:val="38"/>
              </w:numPr>
              <w:rPr>
                <w:rFonts w:ascii="Calibri" w:hAnsi="Calibri" w:cs="Calibri"/>
                <w:color w:val="000000" w:themeColor="text1"/>
                <w:sz w:val="20"/>
                <w:szCs w:val="20"/>
                <w:lang w:val="fr-FR"/>
              </w:rPr>
            </w:pPr>
            <w:r w:rsidRPr="00FB3E5F">
              <w:rPr>
                <w:rFonts w:ascii="Calibri" w:hAnsi="Calibri" w:cs="Calibri"/>
                <w:color w:val="000000" w:themeColor="text1"/>
                <w:sz w:val="20"/>
                <w:szCs w:val="20"/>
                <w:lang w:val="fr-FR"/>
              </w:rPr>
              <w:lastRenderedPageBreak/>
              <w:t>Le biogaz remplacerait le gaz naturel fossile</w:t>
            </w:r>
          </w:p>
          <w:p w14:paraId="473AB44C" w14:textId="77777777" w:rsidR="00FB3E5F" w:rsidRPr="00FB3E5F" w:rsidRDefault="00FB3E5F" w:rsidP="00FB3E5F">
            <w:pPr>
              <w:pStyle w:val="Paragraphedeliste"/>
              <w:rPr>
                <w:rFonts w:ascii="Calibri" w:hAnsi="Calibri" w:cs="Calibri"/>
                <w:color w:val="000000" w:themeColor="text1"/>
                <w:sz w:val="20"/>
                <w:szCs w:val="20"/>
                <w:lang w:val="fr-FR"/>
              </w:rPr>
            </w:pPr>
          </w:p>
          <w:p w14:paraId="1B3CB222" w14:textId="77777777" w:rsidR="003434E3" w:rsidRPr="00FB3E5F" w:rsidRDefault="003434E3" w:rsidP="003434E3">
            <w:pPr>
              <w:rPr>
                <w:rFonts w:ascii="Calibri" w:hAnsi="Calibri" w:cs="Calibri"/>
                <w:color w:val="000000" w:themeColor="text1"/>
                <w:sz w:val="20"/>
                <w:lang w:val="fr-FR"/>
              </w:rPr>
            </w:pPr>
            <w:r w:rsidRPr="00FB3E5F">
              <w:rPr>
                <w:rFonts w:ascii="Calibri" w:hAnsi="Calibri" w:cs="Calibri"/>
                <w:color w:val="000000" w:themeColor="text1"/>
                <w:sz w:val="20"/>
                <w:lang w:val="fr-FR"/>
              </w:rPr>
              <w:t>2</w:t>
            </w:r>
            <w:r w:rsidRPr="00EE39D6">
              <w:rPr>
                <w:rFonts w:ascii="Calibri" w:hAnsi="Calibri" w:cs="Calibri"/>
                <w:i/>
                <w:iCs/>
                <w:color w:val="808080" w:themeColor="background1" w:themeShade="80"/>
                <w:sz w:val="20"/>
                <w:lang w:val="fr-FR"/>
              </w:rPr>
              <w:t>. Objectif 2 : contribuer au plan d’action sur les changements climatiques.</w:t>
            </w:r>
            <w:r w:rsidRPr="00FB3E5F">
              <w:rPr>
                <w:rFonts w:ascii="Calibri" w:hAnsi="Calibri" w:cs="Calibri"/>
                <w:color w:val="000000" w:themeColor="text1"/>
                <w:sz w:val="20"/>
                <w:lang w:val="fr-FR"/>
              </w:rPr>
              <w:t xml:space="preserve"> </w:t>
            </w:r>
          </w:p>
          <w:p w14:paraId="2DED2175" w14:textId="063016CF" w:rsidR="003434E3" w:rsidRPr="00FB3E5F" w:rsidRDefault="003434E3" w:rsidP="003434E3">
            <w:pPr>
              <w:rPr>
                <w:rFonts w:ascii="Calibri" w:hAnsi="Calibri" w:cs="Calibri"/>
                <w:color w:val="000000" w:themeColor="text1"/>
                <w:sz w:val="20"/>
                <w:lang w:val="fr-FR"/>
              </w:rPr>
            </w:pPr>
            <w:r w:rsidRPr="00FB3E5F">
              <w:rPr>
                <w:rFonts w:ascii="Calibri" w:hAnsi="Calibri" w:cs="Calibri"/>
                <w:color w:val="000000" w:themeColor="text1"/>
                <w:sz w:val="20"/>
                <w:lang w:val="fr-FR"/>
              </w:rPr>
              <w:t xml:space="preserve">Les émissions sont </w:t>
            </w:r>
            <w:r w:rsidR="00EE39D6">
              <w:rPr>
                <w:rFonts w:ascii="Calibri" w:hAnsi="Calibri" w:cs="Calibri"/>
                <w:color w:val="000000" w:themeColor="text1"/>
                <w:sz w:val="20"/>
                <w:lang w:val="fr-FR"/>
              </w:rPr>
              <w:t>à</w:t>
            </w:r>
            <w:r w:rsidRPr="00FB3E5F">
              <w:rPr>
                <w:rFonts w:ascii="Calibri" w:hAnsi="Calibri" w:cs="Calibri"/>
                <w:color w:val="000000" w:themeColor="text1"/>
                <w:sz w:val="20"/>
                <w:lang w:val="fr-FR"/>
              </w:rPr>
              <w:t xml:space="preserve"> peu près les mêmes dans les scénarios 1 et 3. </w:t>
            </w:r>
          </w:p>
          <w:p w14:paraId="6CE898C4" w14:textId="3DF30369" w:rsidR="003434E3" w:rsidRPr="00FB3E5F" w:rsidRDefault="003434E3" w:rsidP="003434E3">
            <w:pPr>
              <w:rPr>
                <w:rFonts w:ascii="Calibri" w:hAnsi="Calibri" w:cs="Calibri"/>
                <w:color w:val="000000" w:themeColor="text1"/>
                <w:sz w:val="20"/>
                <w:lang w:val="fr-FR"/>
              </w:rPr>
            </w:pPr>
            <w:r w:rsidRPr="00FB3E5F">
              <w:rPr>
                <w:rFonts w:ascii="Calibri" w:hAnsi="Calibri" w:cs="Calibri"/>
                <w:color w:val="000000" w:themeColor="text1"/>
                <w:sz w:val="20"/>
                <w:lang w:val="fr-FR"/>
              </w:rPr>
              <w:t xml:space="preserve">C’est la valorisation de la vapeur et la vente de biogaz qui représentent </w:t>
            </w:r>
            <w:r w:rsidR="004C5C4D" w:rsidRPr="00FB3E5F">
              <w:rPr>
                <w:rFonts w:ascii="Calibri" w:hAnsi="Calibri" w:cs="Calibri"/>
                <w:color w:val="000000" w:themeColor="text1"/>
                <w:sz w:val="20"/>
                <w:lang w:val="fr-FR"/>
              </w:rPr>
              <w:t>environ 70</w:t>
            </w:r>
            <w:r w:rsidRPr="00FB3E5F">
              <w:rPr>
                <w:rFonts w:ascii="Calibri" w:hAnsi="Calibri" w:cs="Calibri"/>
                <w:color w:val="000000" w:themeColor="text1"/>
                <w:sz w:val="20"/>
                <w:lang w:val="fr-FR"/>
              </w:rPr>
              <w:t xml:space="preserve">% des réductions de GES dans les scénarios 1. Environ l’équivalent de 15 000 véhicules légers de retirés de la route. </w:t>
            </w:r>
          </w:p>
          <w:p w14:paraId="32F730F9" w14:textId="77777777" w:rsidR="00EE39D6" w:rsidRDefault="00EE39D6" w:rsidP="005C6A9C">
            <w:pPr>
              <w:rPr>
                <w:rFonts w:ascii="Calibri" w:hAnsi="Calibri" w:cs="Calibri"/>
                <w:color w:val="000000" w:themeColor="text1"/>
                <w:sz w:val="20"/>
                <w:lang w:val="fr-FR"/>
              </w:rPr>
            </w:pPr>
          </w:p>
          <w:p w14:paraId="7011FFBF" w14:textId="660A449D" w:rsidR="003434E3" w:rsidRPr="00EE39D6" w:rsidRDefault="005C6A9C" w:rsidP="005C6A9C">
            <w:pPr>
              <w:rPr>
                <w:rFonts w:ascii="Calibri" w:hAnsi="Calibri" w:cs="Calibri"/>
                <w:i/>
                <w:iCs/>
                <w:color w:val="000000" w:themeColor="text1"/>
                <w:sz w:val="20"/>
                <w:lang w:val="fr-FR"/>
              </w:rPr>
            </w:pPr>
            <w:r w:rsidRPr="00FB3E5F">
              <w:rPr>
                <w:rFonts w:ascii="Calibri" w:hAnsi="Calibri" w:cs="Calibri"/>
                <w:color w:val="000000" w:themeColor="text1"/>
                <w:sz w:val="20"/>
                <w:lang w:val="fr-FR"/>
              </w:rPr>
              <w:t xml:space="preserve">3. </w:t>
            </w:r>
            <w:r w:rsidR="003434E3" w:rsidRPr="00EE39D6">
              <w:rPr>
                <w:rFonts w:ascii="Calibri" w:hAnsi="Calibri" w:cs="Calibri"/>
                <w:i/>
                <w:iCs/>
                <w:color w:val="808080" w:themeColor="background1" w:themeShade="80"/>
                <w:sz w:val="20"/>
                <w:lang w:val="fr-FR"/>
              </w:rPr>
              <w:t xml:space="preserve">Objectif 3 : </w:t>
            </w:r>
            <w:r w:rsidRPr="00EE39D6">
              <w:rPr>
                <w:rFonts w:ascii="Calibri" w:hAnsi="Calibri" w:cs="Calibri"/>
                <w:color w:val="000000" w:themeColor="text1"/>
                <w:sz w:val="20"/>
                <w:lang w:val="fr-FR"/>
              </w:rPr>
              <w:t xml:space="preserve">Responsabiliser tous les intervenants impliqués dans la </w:t>
            </w:r>
            <w:r w:rsidR="004C5C4D" w:rsidRPr="00EE39D6">
              <w:rPr>
                <w:rFonts w:ascii="Calibri" w:hAnsi="Calibri" w:cs="Calibri"/>
                <w:color w:val="000000" w:themeColor="text1"/>
                <w:sz w:val="20"/>
                <w:lang w:val="fr-FR"/>
              </w:rPr>
              <w:t>gestion des</w:t>
            </w:r>
            <w:r w:rsidRPr="00EE39D6">
              <w:rPr>
                <w:rFonts w:ascii="Calibri" w:hAnsi="Calibri" w:cs="Calibri"/>
                <w:color w:val="000000" w:themeColor="text1"/>
                <w:sz w:val="20"/>
                <w:lang w:val="fr-FR"/>
              </w:rPr>
              <w:t xml:space="preserve"> déchets.</w:t>
            </w:r>
            <w:r w:rsidRPr="00EE39D6">
              <w:rPr>
                <w:rFonts w:ascii="Calibri" w:hAnsi="Calibri" w:cs="Calibri"/>
                <w:i/>
                <w:iCs/>
                <w:color w:val="000000" w:themeColor="text1"/>
                <w:sz w:val="20"/>
                <w:lang w:val="fr-FR"/>
              </w:rPr>
              <w:t xml:space="preserve"> </w:t>
            </w:r>
          </w:p>
          <w:p w14:paraId="6568E084" w14:textId="77777777" w:rsidR="005C6A9C" w:rsidRPr="00FB3E5F" w:rsidRDefault="005C6A9C" w:rsidP="005C6A9C">
            <w:pPr>
              <w:rPr>
                <w:rFonts w:ascii="Calibri" w:hAnsi="Calibri" w:cs="Calibri"/>
                <w:color w:val="000000" w:themeColor="text1"/>
                <w:sz w:val="20"/>
                <w:lang w:val="fr-FR"/>
              </w:rPr>
            </w:pPr>
            <w:r w:rsidRPr="00FB3E5F">
              <w:rPr>
                <w:rFonts w:ascii="Calibri" w:hAnsi="Calibri" w:cs="Calibri"/>
                <w:color w:val="000000" w:themeColor="text1"/>
                <w:sz w:val="20"/>
                <w:lang w:val="fr-FR"/>
              </w:rPr>
              <w:t>Responsabiliser les producteurs, soutenir la planification, stimuler la performance…</w:t>
            </w:r>
          </w:p>
          <w:p w14:paraId="0E8AC2C2" w14:textId="77777777" w:rsidR="005C6A9C" w:rsidRPr="00FB3E5F" w:rsidRDefault="005C6A9C" w:rsidP="005C6A9C">
            <w:pPr>
              <w:rPr>
                <w:rFonts w:ascii="Calibri" w:hAnsi="Calibri" w:cs="Calibri"/>
                <w:color w:val="000000" w:themeColor="text1"/>
                <w:sz w:val="20"/>
                <w:lang w:val="fr-FR"/>
              </w:rPr>
            </w:pPr>
          </w:p>
          <w:p w14:paraId="54F07E26" w14:textId="501E968D" w:rsidR="005C6A9C" w:rsidRPr="00FB3E5F" w:rsidRDefault="005C6A9C" w:rsidP="005C6A9C">
            <w:pPr>
              <w:rPr>
                <w:rFonts w:ascii="Calibri" w:hAnsi="Calibri" w:cs="Calibri"/>
                <w:color w:val="000000" w:themeColor="text1"/>
                <w:sz w:val="20"/>
                <w:lang w:val="fr-FR"/>
              </w:rPr>
            </w:pPr>
            <w:r w:rsidRPr="00FB3E5F">
              <w:rPr>
                <w:rFonts w:ascii="Calibri" w:hAnsi="Calibri" w:cs="Calibri"/>
                <w:color w:val="000000" w:themeColor="text1"/>
                <w:sz w:val="20"/>
                <w:lang w:val="fr-FR"/>
              </w:rPr>
              <w:t xml:space="preserve">Monsieur Villeneuve nous présente la conclusion de l’étude. Concernant le scénario 3, cela permettrait l’amélioration de l’efficacité dans l’utilisation des ressources, la réduction des émissions de GES, la réduction des émissions pouvant affecter la santé humaine, l’atteinte de certaines cibles des ODD. Concernant le scénario 2, la fermeture de l’incinérateur, il ne semble pas favorable. </w:t>
            </w:r>
          </w:p>
          <w:p w14:paraId="29245BFC" w14:textId="77777777" w:rsidR="005C6A9C" w:rsidRPr="00FB3E5F" w:rsidRDefault="005C6A9C" w:rsidP="005C6A9C">
            <w:pPr>
              <w:rPr>
                <w:rFonts w:ascii="Calibri" w:hAnsi="Calibri" w:cs="Calibri"/>
                <w:color w:val="000000" w:themeColor="text1"/>
                <w:sz w:val="20"/>
                <w:lang w:val="fr-FR"/>
              </w:rPr>
            </w:pPr>
          </w:p>
          <w:p w14:paraId="65AB5232" w14:textId="77777777" w:rsidR="005C6A9C" w:rsidRPr="00FB3E5F" w:rsidRDefault="005C6A9C" w:rsidP="005C6A9C">
            <w:pPr>
              <w:rPr>
                <w:rFonts w:ascii="Calibri" w:hAnsi="Calibri" w:cs="Calibri"/>
                <w:i/>
                <w:color w:val="000000" w:themeColor="text1"/>
                <w:sz w:val="20"/>
                <w:lang w:val="fr-FR"/>
              </w:rPr>
            </w:pPr>
            <w:r w:rsidRPr="00FB3E5F">
              <w:rPr>
                <w:rFonts w:ascii="Calibri" w:hAnsi="Calibri" w:cs="Calibri"/>
                <w:i/>
                <w:color w:val="000000" w:themeColor="text1"/>
                <w:sz w:val="20"/>
                <w:lang w:val="fr-FR"/>
              </w:rPr>
              <w:t xml:space="preserve">Période de questions : </w:t>
            </w:r>
          </w:p>
          <w:p w14:paraId="706B367A" w14:textId="442BBAF3" w:rsidR="005C6A9C" w:rsidRPr="00FB3E5F" w:rsidRDefault="00B94D26" w:rsidP="005C6A9C">
            <w:pPr>
              <w:rPr>
                <w:rFonts w:ascii="Calibri" w:hAnsi="Calibri" w:cs="Calibri"/>
                <w:color w:val="000000" w:themeColor="text1"/>
                <w:sz w:val="20"/>
                <w:lang w:val="fr-FR"/>
              </w:rPr>
            </w:pPr>
            <w:r w:rsidRPr="00FB3E5F">
              <w:rPr>
                <w:rFonts w:ascii="Calibri" w:hAnsi="Calibri" w:cs="Calibri"/>
                <w:color w:val="000000" w:themeColor="text1"/>
                <w:sz w:val="20"/>
                <w:lang w:val="fr-FR"/>
              </w:rPr>
              <w:t>Q</w:t>
            </w:r>
            <w:r w:rsidR="004C5C4D" w:rsidRPr="00FB3E5F">
              <w:rPr>
                <w:rFonts w:ascii="Calibri" w:hAnsi="Calibri" w:cs="Calibri"/>
                <w:color w:val="000000" w:themeColor="text1"/>
                <w:sz w:val="20"/>
                <w:lang w:val="fr-FR"/>
              </w:rPr>
              <w:t xml:space="preserve"> : Madame</w:t>
            </w:r>
            <w:r w:rsidR="005C6A9C" w:rsidRPr="00FB3E5F">
              <w:rPr>
                <w:rFonts w:ascii="Calibri" w:hAnsi="Calibri" w:cs="Calibri"/>
                <w:color w:val="000000" w:themeColor="text1"/>
                <w:sz w:val="20"/>
                <w:lang w:val="fr-FR"/>
              </w:rPr>
              <w:t xml:space="preserve"> Boutin demande d’envoyer aux membres la présentation</w:t>
            </w:r>
          </w:p>
          <w:p w14:paraId="62E264B5" w14:textId="63D56A0F" w:rsidR="00DD7AE8" w:rsidRPr="00FB3E5F" w:rsidRDefault="00B94D26" w:rsidP="005C6A9C">
            <w:pPr>
              <w:rPr>
                <w:rFonts w:ascii="Calibri" w:hAnsi="Calibri" w:cs="Calibri"/>
                <w:color w:val="000000" w:themeColor="text1"/>
                <w:sz w:val="20"/>
                <w:lang w:val="fr-FR"/>
              </w:rPr>
            </w:pPr>
            <w:r w:rsidRPr="00FB3E5F">
              <w:rPr>
                <w:rFonts w:ascii="Calibri" w:hAnsi="Calibri" w:cs="Calibri"/>
                <w:color w:val="000000" w:themeColor="text1"/>
                <w:sz w:val="20"/>
                <w:lang w:val="fr-FR"/>
              </w:rPr>
              <w:t>Q :</w:t>
            </w:r>
            <w:r w:rsidR="00DD7AE8" w:rsidRPr="00FB3E5F">
              <w:rPr>
                <w:rFonts w:ascii="Calibri" w:hAnsi="Calibri" w:cs="Calibri"/>
                <w:color w:val="000000" w:themeColor="text1"/>
                <w:sz w:val="20"/>
                <w:lang w:val="fr-FR"/>
              </w:rPr>
              <w:t xml:space="preserve"> Monsieur Paré </w:t>
            </w:r>
            <w:r w:rsidR="00EE39D6">
              <w:rPr>
                <w:rFonts w:ascii="Calibri" w:hAnsi="Calibri" w:cs="Calibri"/>
                <w:color w:val="000000" w:themeColor="text1"/>
                <w:sz w:val="20"/>
                <w:lang w:val="fr-FR"/>
              </w:rPr>
              <w:t>demande des précisions sur</w:t>
            </w:r>
            <w:r w:rsidR="00DD7AE8" w:rsidRPr="00FB3E5F">
              <w:rPr>
                <w:rFonts w:ascii="Calibri" w:hAnsi="Calibri" w:cs="Calibri"/>
                <w:color w:val="000000" w:themeColor="text1"/>
                <w:sz w:val="20"/>
                <w:lang w:val="fr-FR"/>
              </w:rPr>
              <w:t xml:space="preserve"> la vapeur résiduelle rejetée dans l’atmosphère.</w:t>
            </w:r>
          </w:p>
          <w:p w14:paraId="3DFDCA87" w14:textId="001F26BD" w:rsidR="00DD7AE8" w:rsidRPr="00FB3E5F" w:rsidRDefault="00B94D26" w:rsidP="00DD7AE8">
            <w:pPr>
              <w:rPr>
                <w:rFonts w:ascii="Calibri" w:hAnsi="Calibri" w:cs="Calibri"/>
                <w:color w:val="000000" w:themeColor="text1"/>
                <w:sz w:val="20"/>
                <w:lang w:val="fr-FR"/>
              </w:rPr>
            </w:pPr>
            <w:r w:rsidRPr="00FB3E5F">
              <w:rPr>
                <w:rFonts w:ascii="Calibri" w:hAnsi="Calibri" w:cs="Calibri"/>
                <w:color w:val="000000" w:themeColor="text1"/>
                <w:sz w:val="20"/>
                <w:lang w:val="fr-FR"/>
              </w:rPr>
              <w:t xml:space="preserve">R : </w:t>
            </w:r>
            <w:r w:rsidR="00DD7AE8" w:rsidRPr="00FB3E5F">
              <w:rPr>
                <w:rFonts w:ascii="Calibri" w:hAnsi="Calibri" w:cs="Calibri"/>
                <w:color w:val="000000" w:themeColor="text1"/>
                <w:sz w:val="20"/>
                <w:lang w:val="fr-FR"/>
              </w:rPr>
              <w:t xml:space="preserve">Monsieur Villeneuve fait part de la difficulté à mobiliser les citoyens et les ICI </w:t>
            </w:r>
            <w:r w:rsidR="004C5C4D" w:rsidRPr="00FB3E5F">
              <w:rPr>
                <w:rFonts w:ascii="Calibri" w:hAnsi="Calibri" w:cs="Calibri"/>
                <w:color w:val="000000" w:themeColor="text1"/>
                <w:sz w:val="20"/>
                <w:lang w:val="fr-FR"/>
              </w:rPr>
              <w:t>concernant le</w:t>
            </w:r>
            <w:r w:rsidR="00DD7AE8" w:rsidRPr="00FB3E5F">
              <w:rPr>
                <w:rFonts w:ascii="Calibri" w:hAnsi="Calibri" w:cs="Calibri"/>
                <w:color w:val="000000" w:themeColor="text1"/>
                <w:sz w:val="20"/>
                <w:lang w:val="fr-FR"/>
              </w:rPr>
              <w:t xml:space="preserve"> tri, et la perte de qualité des vapeurs. </w:t>
            </w:r>
          </w:p>
          <w:p w14:paraId="239F53B5" w14:textId="33DD973C" w:rsidR="00025B0D" w:rsidRPr="00FB3E5F" w:rsidRDefault="00B94D26" w:rsidP="00DD7AE8">
            <w:pPr>
              <w:rPr>
                <w:rFonts w:ascii="Calibri" w:hAnsi="Calibri" w:cs="Calibri"/>
                <w:color w:val="000000" w:themeColor="text1"/>
                <w:sz w:val="20"/>
                <w:lang w:val="fr-FR"/>
              </w:rPr>
            </w:pPr>
            <w:r w:rsidRPr="00FB3E5F">
              <w:rPr>
                <w:rFonts w:ascii="Calibri" w:hAnsi="Calibri" w:cs="Calibri"/>
                <w:color w:val="000000" w:themeColor="text1"/>
                <w:sz w:val="20"/>
                <w:lang w:val="fr-FR"/>
              </w:rPr>
              <w:t>Q : M</w:t>
            </w:r>
            <w:r w:rsidR="00913D19" w:rsidRPr="00FB3E5F">
              <w:rPr>
                <w:rFonts w:ascii="Calibri" w:hAnsi="Calibri" w:cs="Calibri"/>
                <w:color w:val="000000" w:themeColor="text1"/>
                <w:sz w:val="20"/>
                <w:lang w:val="fr-FR"/>
              </w:rPr>
              <w:t>onsieur</w:t>
            </w:r>
            <w:r w:rsidR="00025B0D" w:rsidRPr="00FB3E5F">
              <w:rPr>
                <w:rFonts w:ascii="Calibri" w:hAnsi="Calibri" w:cs="Calibri"/>
                <w:color w:val="000000" w:themeColor="text1"/>
                <w:sz w:val="20"/>
                <w:lang w:val="fr-FR"/>
              </w:rPr>
              <w:t xml:space="preserve"> Paré </w:t>
            </w:r>
            <w:r w:rsidR="00EE39D6">
              <w:rPr>
                <w:rFonts w:ascii="Calibri" w:hAnsi="Calibri" w:cs="Calibri"/>
                <w:color w:val="000000" w:themeColor="text1"/>
                <w:sz w:val="20"/>
                <w:lang w:val="fr-FR"/>
              </w:rPr>
              <w:t>demande des précisions sur</w:t>
            </w:r>
            <w:r w:rsidR="00025B0D" w:rsidRPr="00FB3E5F">
              <w:rPr>
                <w:rFonts w:ascii="Calibri" w:hAnsi="Calibri" w:cs="Calibri"/>
                <w:color w:val="000000" w:themeColor="text1"/>
                <w:sz w:val="20"/>
                <w:lang w:val="fr-FR"/>
              </w:rPr>
              <w:t xml:space="preserve"> l’extraction de matière </w:t>
            </w:r>
            <w:r w:rsidR="004C5C4D" w:rsidRPr="00FB3E5F">
              <w:rPr>
                <w:rFonts w:ascii="Calibri" w:hAnsi="Calibri" w:cs="Calibri"/>
                <w:color w:val="000000" w:themeColor="text1"/>
                <w:sz w:val="20"/>
                <w:lang w:val="fr-FR"/>
              </w:rPr>
              <w:t>organique et</w:t>
            </w:r>
            <w:r w:rsidR="00025B0D" w:rsidRPr="00FB3E5F">
              <w:rPr>
                <w:rFonts w:ascii="Calibri" w:hAnsi="Calibri" w:cs="Calibri"/>
                <w:color w:val="000000" w:themeColor="text1"/>
                <w:sz w:val="20"/>
                <w:lang w:val="fr-FR"/>
              </w:rPr>
              <w:t xml:space="preserve"> l’épandage du </w:t>
            </w:r>
            <w:proofErr w:type="spellStart"/>
            <w:r w:rsidR="00025B0D" w:rsidRPr="00FB3E5F">
              <w:rPr>
                <w:rFonts w:ascii="Calibri" w:hAnsi="Calibri" w:cs="Calibri"/>
                <w:color w:val="000000" w:themeColor="text1"/>
                <w:sz w:val="20"/>
                <w:lang w:val="fr-FR"/>
              </w:rPr>
              <w:t>digestat</w:t>
            </w:r>
            <w:proofErr w:type="spellEnd"/>
            <w:r w:rsidR="00025B0D" w:rsidRPr="00FB3E5F">
              <w:rPr>
                <w:rFonts w:ascii="Calibri" w:hAnsi="Calibri" w:cs="Calibri"/>
                <w:color w:val="000000" w:themeColor="text1"/>
                <w:sz w:val="20"/>
                <w:lang w:val="fr-FR"/>
              </w:rPr>
              <w:t xml:space="preserve">. </w:t>
            </w:r>
          </w:p>
          <w:p w14:paraId="698BCF4A" w14:textId="7A4FEC8E" w:rsidR="00E20547" w:rsidRPr="00FB3E5F" w:rsidRDefault="00B94D26" w:rsidP="00DD7AE8">
            <w:pPr>
              <w:rPr>
                <w:rFonts w:ascii="Calibri" w:hAnsi="Calibri" w:cs="Calibri"/>
                <w:color w:val="000000" w:themeColor="text1"/>
                <w:sz w:val="20"/>
                <w:lang w:val="fr-FR"/>
              </w:rPr>
            </w:pPr>
            <w:r w:rsidRPr="00FB3E5F">
              <w:rPr>
                <w:rFonts w:ascii="Calibri" w:hAnsi="Calibri" w:cs="Calibri"/>
                <w:color w:val="000000" w:themeColor="text1"/>
                <w:sz w:val="20"/>
                <w:lang w:val="fr-FR"/>
              </w:rPr>
              <w:t xml:space="preserve">R : Monsieur Villeneuve explique la différence entre le </w:t>
            </w:r>
            <w:proofErr w:type="spellStart"/>
            <w:r w:rsidRPr="00FB3E5F">
              <w:rPr>
                <w:rFonts w:ascii="Calibri" w:hAnsi="Calibri" w:cs="Calibri"/>
                <w:color w:val="000000" w:themeColor="text1"/>
                <w:sz w:val="20"/>
                <w:lang w:val="fr-FR"/>
              </w:rPr>
              <w:t>digestat</w:t>
            </w:r>
            <w:proofErr w:type="spellEnd"/>
            <w:r w:rsidRPr="00FB3E5F">
              <w:rPr>
                <w:rFonts w:ascii="Calibri" w:hAnsi="Calibri" w:cs="Calibri"/>
                <w:color w:val="000000" w:themeColor="text1"/>
                <w:sz w:val="20"/>
                <w:lang w:val="fr-FR"/>
              </w:rPr>
              <w:t xml:space="preserve"> et les boues. Il indique qu’il</w:t>
            </w:r>
            <w:r w:rsidR="00E20547" w:rsidRPr="00FB3E5F">
              <w:rPr>
                <w:rFonts w:ascii="Calibri" w:hAnsi="Calibri" w:cs="Calibri"/>
                <w:color w:val="000000" w:themeColor="text1"/>
                <w:sz w:val="20"/>
                <w:lang w:val="fr-FR"/>
              </w:rPr>
              <w:t xml:space="preserve"> </w:t>
            </w:r>
            <w:r w:rsidR="004C5C4D" w:rsidRPr="00FB3E5F">
              <w:rPr>
                <w:rFonts w:ascii="Calibri" w:hAnsi="Calibri" w:cs="Calibri"/>
                <w:color w:val="000000" w:themeColor="text1"/>
                <w:sz w:val="20"/>
                <w:lang w:val="fr-FR"/>
              </w:rPr>
              <w:t>faut distinguer</w:t>
            </w:r>
            <w:r w:rsidR="00E20547" w:rsidRPr="00FB3E5F">
              <w:rPr>
                <w:rFonts w:ascii="Calibri" w:hAnsi="Calibri" w:cs="Calibri"/>
                <w:color w:val="000000" w:themeColor="text1"/>
                <w:sz w:val="20"/>
                <w:lang w:val="fr-FR"/>
              </w:rPr>
              <w:t xml:space="preserve"> le </w:t>
            </w:r>
            <w:proofErr w:type="spellStart"/>
            <w:r w:rsidR="00E20547" w:rsidRPr="00FB3E5F">
              <w:rPr>
                <w:rFonts w:ascii="Calibri" w:hAnsi="Calibri" w:cs="Calibri"/>
                <w:color w:val="000000" w:themeColor="text1"/>
                <w:sz w:val="20"/>
                <w:lang w:val="fr-FR"/>
              </w:rPr>
              <w:t>digestat</w:t>
            </w:r>
            <w:proofErr w:type="spellEnd"/>
            <w:r w:rsidR="00E20547" w:rsidRPr="00FB3E5F">
              <w:rPr>
                <w:rFonts w:ascii="Calibri" w:hAnsi="Calibri" w:cs="Calibri"/>
                <w:color w:val="000000" w:themeColor="text1"/>
                <w:sz w:val="20"/>
                <w:lang w:val="fr-FR"/>
              </w:rPr>
              <w:t xml:space="preserve"> qui est </w:t>
            </w:r>
            <w:r w:rsidR="00B92B67">
              <w:rPr>
                <w:rFonts w:ascii="Calibri" w:hAnsi="Calibri" w:cs="Calibri"/>
                <w:color w:val="000000" w:themeColor="text1"/>
                <w:sz w:val="20"/>
                <w:lang w:val="fr-FR"/>
              </w:rPr>
              <w:t xml:space="preserve">équivalent </w:t>
            </w:r>
            <w:r w:rsidR="00E20547" w:rsidRPr="00FB3E5F">
              <w:rPr>
                <w:rFonts w:ascii="Calibri" w:hAnsi="Calibri" w:cs="Calibri"/>
                <w:color w:val="000000" w:themeColor="text1"/>
                <w:sz w:val="20"/>
                <w:lang w:val="fr-FR"/>
              </w:rPr>
              <w:t xml:space="preserve">du </w:t>
            </w:r>
            <w:r w:rsidR="004C5C4D" w:rsidRPr="00FB3E5F">
              <w:rPr>
                <w:rFonts w:ascii="Calibri" w:hAnsi="Calibri" w:cs="Calibri"/>
                <w:color w:val="000000" w:themeColor="text1"/>
                <w:sz w:val="20"/>
                <w:lang w:val="fr-FR"/>
              </w:rPr>
              <w:t>compost mature</w:t>
            </w:r>
            <w:r w:rsidR="00E20547" w:rsidRPr="00FB3E5F">
              <w:rPr>
                <w:rFonts w:ascii="Calibri" w:hAnsi="Calibri" w:cs="Calibri"/>
                <w:color w:val="000000" w:themeColor="text1"/>
                <w:sz w:val="20"/>
                <w:lang w:val="fr-FR"/>
              </w:rPr>
              <w:t xml:space="preserve"> et les boues </w:t>
            </w:r>
            <w:r w:rsidRPr="00FB3E5F">
              <w:rPr>
                <w:rFonts w:ascii="Calibri" w:hAnsi="Calibri" w:cs="Calibri"/>
                <w:color w:val="000000" w:themeColor="text1"/>
                <w:sz w:val="20"/>
                <w:lang w:val="fr-FR"/>
              </w:rPr>
              <w:t>municipales</w:t>
            </w:r>
            <w:r w:rsidR="00E20547" w:rsidRPr="00FB3E5F">
              <w:rPr>
                <w:rFonts w:ascii="Calibri" w:hAnsi="Calibri" w:cs="Calibri"/>
                <w:color w:val="000000" w:themeColor="text1"/>
                <w:sz w:val="20"/>
                <w:lang w:val="fr-FR"/>
              </w:rPr>
              <w:t xml:space="preserve"> qui sont des boues humides. Les boues produisen</w:t>
            </w:r>
            <w:r w:rsidRPr="00FB3E5F">
              <w:rPr>
                <w:rFonts w:ascii="Calibri" w:hAnsi="Calibri" w:cs="Calibri"/>
                <w:color w:val="000000" w:themeColor="text1"/>
                <w:sz w:val="20"/>
                <w:lang w:val="fr-FR"/>
              </w:rPr>
              <w:t>t du méthane alors que le compos</w:t>
            </w:r>
            <w:r w:rsidR="00E20547" w:rsidRPr="00FB3E5F">
              <w:rPr>
                <w:rFonts w:ascii="Calibri" w:hAnsi="Calibri" w:cs="Calibri"/>
                <w:color w:val="000000" w:themeColor="text1"/>
                <w:sz w:val="20"/>
                <w:lang w:val="fr-FR"/>
              </w:rPr>
              <w:t xml:space="preserve">t mature ou le </w:t>
            </w:r>
            <w:proofErr w:type="spellStart"/>
            <w:r w:rsidR="00E20547" w:rsidRPr="00FB3E5F">
              <w:rPr>
                <w:rFonts w:ascii="Calibri" w:hAnsi="Calibri" w:cs="Calibri"/>
                <w:color w:val="000000" w:themeColor="text1"/>
                <w:sz w:val="20"/>
                <w:lang w:val="fr-FR"/>
              </w:rPr>
              <w:t>digestat</w:t>
            </w:r>
            <w:proofErr w:type="spellEnd"/>
            <w:r w:rsidR="00E20547" w:rsidRPr="00FB3E5F">
              <w:rPr>
                <w:rFonts w:ascii="Calibri" w:hAnsi="Calibri" w:cs="Calibri"/>
                <w:color w:val="000000" w:themeColor="text1"/>
                <w:sz w:val="20"/>
                <w:lang w:val="fr-FR"/>
              </w:rPr>
              <w:t xml:space="preserve"> ne produise pas de méthane car la matière organique a été pré digéré</w:t>
            </w:r>
            <w:r w:rsidRPr="00FB3E5F">
              <w:rPr>
                <w:rFonts w:ascii="Calibri" w:hAnsi="Calibri" w:cs="Calibri"/>
                <w:color w:val="000000" w:themeColor="text1"/>
                <w:sz w:val="20"/>
                <w:lang w:val="fr-FR"/>
              </w:rPr>
              <w:t xml:space="preserve">. </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1CAEF7B6" w14:textId="77777777" w:rsidR="00572CD1" w:rsidRPr="00FB3E5F" w:rsidRDefault="00572CD1" w:rsidP="0021024B">
            <w:pPr>
              <w:tabs>
                <w:tab w:val="right" w:pos="1730"/>
              </w:tabs>
              <w:ind w:right="34"/>
              <w:jc w:val="both"/>
              <w:rPr>
                <w:rFonts w:ascii="Calibri" w:hAnsi="Calibri" w:cs="Calibri"/>
                <w:sz w:val="20"/>
              </w:rPr>
            </w:pPr>
          </w:p>
          <w:p w14:paraId="7F61C380" w14:textId="77777777" w:rsidR="005C6A9C" w:rsidRPr="00FB3E5F" w:rsidRDefault="005C6A9C" w:rsidP="0021024B">
            <w:pPr>
              <w:tabs>
                <w:tab w:val="right" w:pos="1730"/>
              </w:tabs>
              <w:ind w:right="34"/>
              <w:jc w:val="both"/>
              <w:rPr>
                <w:rFonts w:ascii="Calibri" w:hAnsi="Calibri" w:cs="Calibri"/>
                <w:sz w:val="20"/>
              </w:rPr>
            </w:pPr>
          </w:p>
          <w:p w14:paraId="2E850EA4" w14:textId="77777777" w:rsidR="005C6A9C" w:rsidRPr="00FB3E5F" w:rsidRDefault="005C6A9C" w:rsidP="0021024B">
            <w:pPr>
              <w:tabs>
                <w:tab w:val="right" w:pos="1730"/>
              </w:tabs>
              <w:ind w:right="34"/>
              <w:jc w:val="both"/>
              <w:rPr>
                <w:rFonts w:ascii="Calibri" w:hAnsi="Calibri" w:cs="Calibri"/>
                <w:sz w:val="20"/>
              </w:rPr>
            </w:pPr>
          </w:p>
          <w:p w14:paraId="418F7E06" w14:textId="77777777" w:rsidR="005C6A9C" w:rsidRPr="00FB3E5F" w:rsidRDefault="005C6A9C" w:rsidP="0021024B">
            <w:pPr>
              <w:tabs>
                <w:tab w:val="right" w:pos="1730"/>
              </w:tabs>
              <w:ind w:right="34"/>
              <w:jc w:val="both"/>
              <w:rPr>
                <w:rFonts w:ascii="Calibri" w:hAnsi="Calibri" w:cs="Calibri"/>
                <w:sz w:val="20"/>
              </w:rPr>
            </w:pPr>
          </w:p>
          <w:p w14:paraId="38E27ADB" w14:textId="77777777" w:rsidR="005C6A9C" w:rsidRPr="00FB3E5F" w:rsidRDefault="005C6A9C" w:rsidP="0021024B">
            <w:pPr>
              <w:tabs>
                <w:tab w:val="right" w:pos="1730"/>
              </w:tabs>
              <w:ind w:right="34"/>
              <w:jc w:val="both"/>
              <w:rPr>
                <w:rFonts w:ascii="Calibri" w:hAnsi="Calibri" w:cs="Calibri"/>
                <w:sz w:val="20"/>
              </w:rPr>
            </w:pPr>
          </w:p>
          <w:p w14:paraId="638FF2C2" w14:textId="77777777" w:rsidR="005C6A9C" w:rsidRPr="00FB3E5F" w:rsidRDefault="005C6A9C" w:rsidP="0021024B">
            <w:pPr>
              <w:tabs>
                <w:tab w:val="right" w:pos="1730"/>
              </w:tabs>
              <w:ind w:right="34"/>
              <w:jc w:val="both"/>
              <w:rPr>
                <w:rFonts w:ascii="Calibri" w:hAnsi="Calibri" w:cs="Calibri"/>
                <w:sz w:val="20"/>
              </w:rPr>
            </w:pPr>
          </w:p>
          <w:p w14:paraId="2460D618" w14:textId="77777777" w:rsidR="005C6A9C" w:rsidRPr="00FB3E5F" w:rsidRDefault="005C6A9C" w:rsidP="0021024B">
            <w:pPr>
              <w:tabs>
                <w:tab w:val="right" w:pos="1730"/>
              </w:tabs>
              <w:ind w:right="34"/>
              <w:jc w:val="both"/>
              <w:rPr>
                <w:rFonts w:ascii="Calibri" w:hAnsi="Calibri" w:cs="Calibri"/>
                <w:sz w:val="20"/>
              </w:rPr>
            </w:pPr>
          </w:p>
          <w:p w14:paraId="3202137D" w14:textId="77777777" w:rsidR="005C6A9C" w:rsidRPr="00FB3E5F" w:rsidRDefault="005C6A9C" w:rsidP="0021024B">
            <w:pPr>
              <w:tabs>
                <w:tab w:val="right" w:pos="1730"/>
              </w:tabs>
              <w:ind w:right="34"/>
              <w:jc w:val="both"/>
              <w:rPr>
                <w:rFonts w:ascii="Calibri" w:hAnsi="Calibri" w:cs="Calibri"/>
                <w:sz w:val="20"/>
              </w:rPr>
            </w:pPr>
          </w:p>
          <w:p w14:paraId="004EACCE" w14:textId="77777777" w:rsidR="005C6A9C" w:rsidRPr="00FB3E5F" w:rsidRDefault="005C6A9C" w:rsidP="0021024B">
            <w:pPr>
              <w:tabs>
                <w:tab w:val="right" w:pos="1730"/>
              </w:tabs>
              <w:ind w:right="34"/>
              <w:jc w:val="both"/>
              <w:rPr>
                <w:rFonts w:ascii="Calibri" w:hAnsi="Calibri" w:cs="Calibri"/>
                <w:sz w:val="20"/>
              </w:rPr>
            </w:pPr>
          </w:p>
          <w:p w14:paraId="65480A0A" w14:textId="77777777" w:rsidR="005C6A9C" w:rsidRPr="00FB3E5F" w:rsidRDefault="005C6A9C" w:rsidP="0021024B">
            <w:pPr>
              <w:tabs>
                <w:tab w:val="right" w:pos="1730"/>
              </w:tabs>
              <w:ind w:right="34"/>
              <w:jc w:val="both"/>
              <w:rPr>
                <w:rFonts w:ascii="Calibri" w:hAnsi="Calibri" w:cs="Calibri"/>
                <w:sz w:val="20"/>
              </w:rPr>
            </w:pPr>
          </w:p>
          <w:p w14:paraId="14B261CD" w14:textId="77777777" w:rsidR="005C6A9C" w:rsidRPr="00FB3E5F" w:rsidRDefault="005C6A9C" w:rsidP="0021024B">
            <w:pPr>
              <w:tabs>
                <w:tab w:val="right" w:pos="1730"/>
              </w:tabs>
              <w:ind w:right="34"/>
              <w:jc w:val="both"/>
              <w:rPr>
                <w:rFonts w:ascii="Calibri" w:hAnsi="Calibri" w:cs="Calibri"/>
                <w:sz w:val="20"/>
              </w:rPr>
            </w:pPr>
          </w:p>
          <w:p w14:paraId="1A5EC294" w14:textId="77777777" w:rsidR="005C6A9C" w:rsidRPr="00FB3E5F" w:rsidRDefault="005C6A9C" w:rsidP="0021024B">
            <w:pPr>
              <w:tabs>
                <w:tab w:val="right" w:pos="1730"/>
              </w:tabs>
              <w:ind w:right="34"/>
              <w:jc w:val="both"/>
              <w:rPr>
                <w:rFonts w:ascii="Calibri" w:hAnsi="Calibri" w:cs="Calibri"/>
                <w:sz w:val="20"/>
              </w:rPr>
            </w:pPr>
          </w:p>
          <w:p w14:paraId="405B57B8" w14:textId="77777777" w:rsidR="005C6A9C" w:rsidRPr="00FB3E5F" w:rsidRDefault="005C6A9C" w:rsidP="0021024B">
            <w:pPr>
              <w:tabs>
                <w:tab w:val="right" w:pos="1730"/>
              </w:tabs>
              <w:ind w:right="34"/>
              <w:jc w:val="both"/>
              <w:rPr>
                <w:rFonts w:ascii="Calibri" w:hAnsi="Calibri" w:cs="Calibri"/>
                <w:sz w:val="20"/>
              </w:rPr>
            </w:pPr>
          </w:p>
          <w:p w14:paraId="0B411147" w14:textId="77777777" w:rsidR="005C6A9C" w:rsidRPr="00FB3E5F" w:rsidRDefault="005C6A9C" w:rsidP="0021024B">
            <w:pPr>
              <w:tabs>
                <w:tab w:val="right" w:pos="1730"/>
              </w:tabs>
              <w:ind w:right="34"/>
              <w:jc w:val="both"/>
              <w:rPr>
                <w:rFonts w:ascii="Calibri" w:hAnsi="Calibri" w:cs="Calibri"/>
                <w:sz w:val="20"/>
              </w:rPr>
            </w:pPr>
          </w:p>
          <w:p w14:paraId="5A4085B1" w14:textId="77777777" w:rsidR="005C6A9C" w:rsidRPr="00FB3E5F" w:rsidRDefault="005C6A9C" w:rsidP="0021024B">
            <w:pPr>
              <w:tabs>
                <w:tab w:val="right" w:pos="1730"/>
              </w:tabs>
              <w:ind w:right="34"/>
              <w:jc w:val="both"/>
              <w:rPr>
                <w:rFonts w:ascii="Calibri" w:hAnsi="Calibri" w:cs="Calibri"/>
                <w:sz w:val="20"/>
              </w:rPr>
            </w:pPr>
          </w:p>
          <w:p w14:paraId="7855BA47" w14:textId="77777777" w:rsidR="005C6A9C" w:rsidRPr="00FB3E5F" w:rsidRDefault="005C6A9C" w:rsidP="0021024B">
            <w:pPr>
              <w:tabs>
                <w:tab w:val="right" w:pos="1730"/>
              </w:tabs>
              <w:ind w:right="34"/>
              <w:jc w:val="both"/>
              <w:rPr>
                <w:rFonts w:ascii="Calibri" w:hAnsi="Calibri" w:cs="Calibri"/>
                <w:sz w:val="20"/>
              </w:rPr>
            </w:pPr>
          </w:p>
          <w:p w14:paraId="0BD833FA" w14:textId="77777777" w:rsidR="005C6A9C" w:rsidRPr="00FB3E5F" w:rsidRDefault="005C6A9C" w:rsidP="0021024B">
            <w:pPr>
              <w:tabs>
                <w:tab w:val="right" w:pos="1730"/>
              </w:tabs>
              <w:ind w:right="34"/>
              <w:jc w:val="both"/>
              <w:rPr>
                <w:rFonts w:ascii="Calibri" w:hAnsi="Calibri" w:cs="Calibri"/>
                <w:sz w:val="20"/>
              </w:rPr>
            </w:pPr>
          </w:p>
          <w:p w14:paraId="64960327" w14:textId="77777777" w:rsidR="005C6A9C" w:rsidRPr="00FB3E5F" w:rsidRDefault="005C6A9C" w:rsidP="0021024B">
            <w:pPr>
              <w:tabs>
                <w:tab w:val="right" w:pos="1730"/>
              </w:tabs>
              <w:ind w:right="34"/>
              <w:jc w:val="both"/>
              <w:rPr>
                <w:rFonts w:ascii="Calibri" w:hAnsi="Calibri" w:cs="Calibri"/>
                <w:sz w:val="20"/>
              </w:rPr>
            </w:pPr>
          </w:p>
          <w:p w14:paraId="6A03E088" w14:textId="77777777" w:rsidR="005C6A9C" w:rsidRPr="00FB3E5F" w:rsidRDefault="005C6A9C" w:rsidP="0021024B">
            <w:pPr>
              <w:tabs>
                <w:tab w:val="right" w:pos="1730"/>
              </w:tabs>
              <w:ind w:right="34"/>
              <w:jc w:val="both"/>
              <w:rPr>
                <w:rFonts w:ascii="Calibri" w:hAnsi="Calibri" w:cs="Calibri"/>
                <w:sz w:val="20"/>
              </w:rPr>
            </w:pPr>
          </w:p>
          <w:p w14:paraId="31C9BACB" w14:textId="77777777" w:rsidR="005C6A9C" w:rsidRPr="00FB3E5F" w:rsidRDefault="005C6A9C" w:rsidP="0021024B">
            <w:pPr>
              <w:tabs>
                <w:tab w:val="right" w:pos="1730"/>
              </w:tabs>
              <w:ind w:right="34"/>
              <w:jc w:val="both"/>
              <w:rPr>
                <w:rFonts w:ascii="Calibri" w:hAnsi="Calibri" w:cs="Calibri"/>
                <w:sz w:val="20"/>
              </w:rPr>
            </w:pPr>
          </w:p>
          <w:p w14:paraId="230FBB1D" w14:textId="77777777" w:rsidR="005C6A9C" w:rsidRPr="00FB3E5F" w:rsidRDefault="005C6A9C" w:rsidP="0021024B">
            <w:pPr>
              <w:tabs>
                <w:tab w:val="right" w:pos="1730"/>
              </w:tabs>
              <w:ind w:right="34"/>
              <w:jc w:val="both"/>
              <w:rPr>
                <w:rFonts w:ascii="Calibri" w:hAnsi="Calibri" w:cs="Calibri"/>
                <w:sz w:val="20"/>
              </w:rPr>
            </w:pPr>
          </w:p>
          <w:p w14:paraId="2D8A184F" w14:textId="77777777" w:rsidR="005C6A9C" w:rsidRPr="00FB3E5F" w:rsidRDefault="005C6A9C" w:rsidP="0021024B">
            <w:pPr>
              <w:tabs>
                <w:tab w:val="right" w:pos="1730"/>
              </w:tabs>
              <w:ind w:right="34"/>
              <w:jc w:val="both"/>
              <w:rPr>
                <w:rFonts w:ascii="Calibri" w:hAnsi="Calibri" w:cs="Calibri"/>
                <w:sz w:val="20"/>
              </w:rPr>
            </w:pPr>
          </w:p>
          <w:p w14:paraId="25D36132" w14:textId="77777777" w:rsidR="005C6A9C" w:rsidRPr="00FB3E5F" w:rsidRDefault="005C6A9C" w:rsidP="0021024B">
            <w:pPr>
              <w:tabs>
                <w:tab w:val="right" w:pos="1730"/>
              </w:tabs>
              <w:ind w:right="34"/>
              <w:jc w:val="both"/>
              <w:rPr>
                <w:rFonts w:ascii="Calibri" w:hAnsi="Calibri" w:cs="Calibri"/>
                <w:sz w:val="20"/>
              </w:rPr>
            </w:pPr>
          </w:p>
          <w:p w14:paraId="3944947B" w14:textId="77777777" w:rsidR="005C6A9C" w:rsidRPr="00FB3E5F" w:rsidRDefault="005C6A9C" w:rsidP="0021024B">
            <w:pPr>
              <w:tabs>
                <w:tab w:val="right" w:pos="1730"/>
              </w:tabs>
              <w:ind w:right="34"/>
              <w:jc w:val="both"/>
              <w:rPr>
                <w:rFonts w:ascii="Calibri" w:hAnsi="Calibri" w:cs="Calibri"/>
                <w:sz w:val="20"/>
              </w:rPr>
            </w:pPr>
          </w:p>
          <w:p w14:paraId="1700F9F1" w14:textId="77777777" w:rsidR="005C6A9C" w:rsidRPr="00FB3E5F" w:rsidRDefault="005C6A9C" w:rsidP="0021024B">
            <w:pPr>
              <w:tabs>
                <w:tab w:val="right" w:pos="1730"/>
              </w:tabs>
              <w:ind w:right="34"/>
              <w:jc w:val="both"/>
              <w:rPr>
                <w:rFonts w:ascii="Calibri" w:hAnsi="Calibri" w:cs="Calibri"/>
                <w:sz w:val="20"/>
              </w:rPr>
            </w:pPr>
          </w:p>
          <w:p w14:paraId="1B81626D" w14:textId="77777777" w:rsidR="005C6A9C" w:rsidRPr="00FB3E5F" w:rsidRDefault="005C6A9C" w:rsidP="0021024B">
            <w:pPr>
              <w:tabs>
                <w:tab w:val="right" w:pos="1730"/>
              </w:tabs>
              <w:ind w:right="34"/>
              <w:jc w:val="both"/>
              <w:rPr>
                <w:rFonts w:ascii="Calibri" w:hAnsi="Calibri" w:cs="Calibri"/>
                <w:sz w:val="20"/>
              </w:rPr>
            </w:pPr>
          </w:p>
          <w:p w14:paraId="4DA9BB33" w14:textId="77777777" w:rsidR="005C6A9C" w:rsidRPr="00FB3E5F" w:rsidRDefault="005C6A9C" w:rsidP="0021024B">
            <w:pPr>
              <w:tabs>
                <w:tab w:val="right" w:pos="1730"/>
              </w:tabs>
              <w:ind w:right="34"/>
              <w:jc w:val="both"/>
              <w:rPr>
                <w:rFonts w:ascii="Calibri" w:hAnsi="Calibri" w:cs="Calibri"/>
                <w:sz w:val="20"/>
              </w:rPr>
            </w:pPr>
          </w:p>
          <w:p w14:paraId="037F77EF" w14:textId="77777777" w:rsidR="005C6A9C" w:rsidRPr="00FB3E5F" w:rsidRDefault="005C6A9C" w:rsidP="0021024B">
            <w:pPr>
              <w:tabs>
                <w:tab w:val="right" w:pos="1730"/>
              </w:tabs>
              <w:ind w:right="34"/>
              <w:jc w:val="both"/>
              <w:rPr>
                <w:rFonts w:ascii="Calibri" w:hAnsi="Calibri" w:cs="Calibri"/>
                <w:sz w:val="20"/>
              </w:rPr>
            </w:pPr>
          </w:p>
          <w:p w14:paraId="4C28CE96" w14:textId="77777777" w:rsidR="005C6A9C" w:rsidRPr="00FB3E5F" w:rsidRDefault="005C6A9C" w:rsidP="0021024B">
            <w:pPr>
              <w:tabs>
                <w:tab w:val="right" w:pos="1730"/>
              </w:tabs>
              <w:ind w:right="34"/>
              <w:jc w:val="both"/>
              <w:rPr>
                <w:rFonts w:ascii="Calibri" w:hAnsi="Calibri" w:cs="Calibri"/>
                <w:sz w:val="20"/>
              </w:rPr>
            </w:pPr>
          </w:p>
          <w:p w14:paraId="548A2443" w14:textId="77777777" w:rsidR="005C6A9C" w:rsidRPr="00FB3E5F" w:rsidRDefault="005C6A9C" w:rsidP="0021024B">
            <w:pPr>
              <w:tabs>
                <w:tab w:val="right" w:pos="1730"/>
              </w:tabs>
              <w:ind w:right="34"/>
              <w:jc w:val="both"/>
              <w:rPr>
                <w:rFonts w:ascii="Calibri" w:hAnsi="Calibri" w:cs="Calibri"/>
                <w:sz w:val="20"/>
              </w:rPr>
            </w:pPr>
          </w:p>
          <w:p w14:paraId="529DFB06" w14:textId="77777777" w:rsidR="005C6A9C" w:rsidRPr="00FB3E5F" w:rsidRDefault="005C6A9C" w:rsidP="0021024B">
            <w:pPr>
              <w:tabs>
                <w:tab w:val="right" w:pos="1730"/>
              </w:tabs>
              <w:ind w:right="34"/>
              <w:jc w:val="both"/>
              <w:rPr>
                <w:rFonts w:ascii="Calibri" w:hAnsi="Calibri" w:cs="Calibri"/>
                <w:sz w:val="20"/>
              </w:rPr>
            </w:pPr>
          </w:p>
          <w:p w14:paraId="11B40979" w14:textId="77777777" w:rsidR="005C6A9C" w:rsidRPr="00FB3E5F" w:rsidRDefault="005C6A9C" w:rsidP="0021024B">
            <w:pPr>
              <w:tabs>
                <w:tab w:val="right" w:pos="1730"/>
              </w:tabs>
              <w:ind w:right="34"/>
              <w:jc w:val="both"/>
              <w:rPr>
                <w:rFonts w:ascii="Calibri" w:hAnsi="Calibri" w:cs="Calibri"/>
                <w:sz w:val="20"/>
              </w:rPr>
            </w:pPr>
          </w:p>
          <w:p w14:paraId="42DC16D6" w14:textId="77777777" w:rsidR="005C6A9C" w:rsidRPr="00FB3E5F" w:rsidRDefault="005C6A9C" w:rsidP="0021024B">
            <w:pPr>
              <w:tabs>
                <w:tab w:val="right" w:pos="1730"/>
              </w:tabs>
              <w:ind w:right="34"/>
              <w:jc w:val="both"/>
              <w:rPr>
                <w:rFonts w:ascii="Calibri" w:hAnsi="Calibri" w:cs="Calibri"/>
                <w:sz w:val="20"/>
              </w:rPr>
            </w:pPr>
          </w:p>
          <w:p w14:paraId="1064EC35" w14:textId="77777777" w:rsidR="005C6A9C" w:rsidRPr="00FB3E5F" w:rsidRDefault="005C6A9C" w:rsidP="0021024B">
            <w:pPr>
              <w:tabs>
                <w:tab w:val="right" w:pos="1730"/>
              </w:tabs>
              <w:ind w:right="34"/>
              <w:jc w:val="both"/>
              <w:rPr>
                <w:rFonts w:ascii="Calibri" w:hAnsi="Calibri" w:cs="Calibri"/>
                <w:sz w:val="20"/>
              </w:rPr>
            </w:pPr>
          </w:p>
          <w:p w14:paraId="0AC66647" w14:textId="77777777" w:rsidR="005C6A9C" w:rsidRPr="00FB3E5F" w:rsidRDefault="005C6A9C" w:rsidP="0021024B">
            <w:pPr>
              <w:tabs>
                <w:tab w:val="right" w:pos="1730"/>
              </w:tabs>
              <w:ind w:right="34"/>
              <w:jc w:val="both"/>
              <w:rPr>
                <w:rFonts w:ascii="Calibri" w:hAnsi="Calibri" w:cs="Calibri"/>
                <w:sz w:val="20"/>
              </w:rPr>
            </w:pPr>
          </w:p>
          <w:p w14:paraId="784E6E08" w14:textId="77777777" w:rsidR="005C6A9C" w:rsidRPr="00FB3E5F" w:rsidRDefault="005C6A9C" w:rsidP="0021024B">
            <w:pPr>
              <w:tabs>
                <w:tab w:val="right" w:pos="1730"/>
              </w:tabs>
              <w:ind w:right="34"/>
              <w:jc w:val="both"/>
              <w:rPr>
                <w:rFonts w:ascii="Calibri" w:hAnsi="Calibri" w:cs="Calibri"/>
                <w:sz w:val="20"/>
              </w:rPr>
            </w:pPr>
          </w:p>
          <w:p w14:paraId="73E02A9B" w14:textId="77777777" w:rsidR="005C6A9C" w:rsidRPr="00FB3E5F" w:rsidRDefault="005C6A9C" w:rsidP="0021024B">
            <w:pPr>
              <w:tabs>
                <w:tab w:val="right" w:pos="1730"/>
              </w:tabs>
              <w:ind w:right="34"/>
              <w:jc w:val="both"/>
              <w:rPr>
                <w:rFonts w:ascii="Calibri" w:hAnsi="Calibri" w:cs="Calibri"/>
                <w:sz w:val="20"/>
              </w:rPr>
            </w:pPr>
          </w:p>
          <w:p w14:paraId="79CF6654" w14:textId="77777777" w:rsidR="005C6A9C" w:rsidRPr="00FB3E5F" w:rsidRDefault="005C6A9C" w:rsidP="0021024B">
            <w:pPr>
              <w:tabs>
                <w:tab w:val="right" w:pos="1730"/>
              </w:tabs>
              <w:ind w:right="34"/>
              <w:jc w:val="both"/>
              <w:rPr>
                <w:rFonts w:ascii="Calibri" w:hAnsi="Calibri" w:cs="Calibri"/>
                <w:sz w:val="20"/>
              </w:rPr>
            </w:pPr>
          </w:p>
          <w:p w14:paraId="2495A59E" w14:textId="77777777" w:rsidR="005C6A9C" w:rsidRPr="00FB3E5F" w:rsidRDefault="005C6A9C" w:rsidP="0021024B">
            <w:pPr>
              <w:tabs>
                <w:tab w:val="right" w:pos="1730"/>
              </w:tabs>
              <w:ind w:right="34"/>
              <w:jc w:val="both"/>
              <w:rPr>
                <w:rFonts w:ascii="Calibri" w:hAnsi="Calibri" w:cs="Calibri"/>
                <w:sz w:val="20"/>
              </w:rPr>
            </w:pPr>
          </w:p>
          <w:p w14:paraId="1BFF770B" w14:textId="77777777" w:rsidR="005C6A9C" w:rsidRPr="00FB3E5F" w:rsidRDefault="005C6A9C" w:rsidP="0021024B">
            <w:pPr>
              <w:tabs>
                <w:tab w:val="right" w:pos="1730"/>
              </w:tabs>
              <w:ind w:right="34"/>
              <w:jc w:val="both"/>
              <w:rPr>
                <w:rFonts w:ascii="Calibri" w:hAnsi="Calibri" w:cs="Calibri"/>
                <w:sz w:val="20"/>
              </w:rPr>
            </w:pPr>
          </w:p>
          <w:p w14:paraId="32868FE7" w14:textId="77777777" w:rsidR="005C6A9C" w:rsidRPr="00FB3E5F" w:rsidRDefault="005C6A9C" w:rsidP="0021024B">
            <w:pPr>
              <w:tabs>
                <w:tab w:val="right" w:pos="1730"/>
              </w:tabs>
              <w:ind w:right="34"/>
              <w:jc w:val="both"/>
              <w:rPr>
                <w:rFonts w:ascii="Calibri" w:hAnsi="Calibri" w:cs="Calibri"/>
                <w:sz w:val="20"/>
              </w:rPr>
            </w:pPr>
          </w:p>
          <w:p w14:paraId="6F4B5F84" w14:textId="77777777" w:rsidR="005C6A9C" w:rsidRPr="00FB3E5F" w:rsidRDefault="005C6A9C" w:rsidP="0021024B">
            <w:pPr>
              <w:tabs>
                <w:tab w:val="right" w:pos="1730"/>
              </w:tabs>
              <w:ind w:right="34"/>
              <w:jc w:val="both"/>
              <w:rPr>
                <w:rFonts w:ascii="Calibri" w:hAnsi="Calibri" w:cs="Calibri"/>
                <w:sz w:val="20"/>
              </w:rPr>
            </w:pPr>
          </w:p>
          <w:p w14:paraId="399C398C" w14:textId="77777777" w:rsidR="005C6A9C" w:rsidRPr="00FB3E5F" w:rsidRDefault="005C6A9C" w:rsidP="0021024B">
            <w:pPr>
              <w:tabs>
                <w:tab w:val="right" w:pos="1730"/>
              </w:tabs>
              <w:ind w:right="34"/>
              <w:jc w:val="both"/>
              <w:rPr>
                <w:rFonts w:ascii="Calibri" w:hAnsi="Calibri" w:cs="Calibri"/>
                <w:sz w:val="20"/>
              </w:rPr>
            </w:pPr>
          </w:p>
          <w:p w14:paraId="39588D98" w14:textId="77777777" w:rsidR="005C6A9C" w:rsidRPr="00FB3E5F" w:rsidRDefault="005C6A9C" w:rsidP="0021024B">
            <w:pPr>
              <w:tabs>
                <w:tab w:val="right" w:pos="1730"/>
              </w:tabs>
              <w:ind w:right="34"/>
              <w:jc w:val="both"/>
              <w:rPr>
                <w:rFonts w:ascii="Calibri" w:hAnsi="Calibri" w:cs="Calibri"/>
                <w:sz w:val="20"/>
              </w:rPr>
            </w:pPr>
          </w:p>
          <w:p w14:paraId="153CE2FA" w14:textId="064D1AAD" w:rsidR="005C6A9C" w:rsidRPr="00FB3E5F" w:rsidRDefault="005C6A9C" w:rsidP="0021024B">
            <w:pPr>
              <w:tabs>
                <w:tab w:val="right" w:pos="1730"/>
              </w:tabs>
              <w:ind w:right="34"/>
              <w:jc w:val="both"/>
              <w:rPr>
                <w:rFonts w:ascii="Calibri" w:hAnsi="Calibri" w:cs="Calibri"/>
                <w:sz w:val="20"/>
              </w:rPr>
            </w:pPr>
            <w:r w:rsidRPr="00FB3E5F">
              <w:rPr>
                <w:rFonts w:ascii="Calibri" w:hAnsi="Calibri" w:cs="Calibri"/>
                <w:sz w:val="20"/>
              </w:rPr>
              <w:t>Envoyer présentation de Monsieur Villeneuve aux membres</w:t>
            </w:r>
            <w:r w:rsidR="00B94D26" w:rsidRPr="00FB3E5F">
              <w:rPr>
                <w:rFonts w:ascii="Calibri" w:hAnsi="Calibri" w:cs="Calibri"/>
                <w:sz w:val="20"/>
              </w:rPr>
              <w:t>.</w:t>
            </w:r>
          </w:p>
          <w:p w14:paraId="5BDC53BB" w14:textId="77777777" w:rsidR="005C6A9C" w:rsidRPr="00FB3E5F" w:rsidRDefault="005C6A9C" w:rsidP="0021024B">
            <w:pPr>
              <w:tabs>
                <w:tab w:val="right" w:pos="1730"/>
              </w:tabs>
              <w:ind w:right="34"/>
              <w:jc w:val="both"/>
              <w:rPr>
                <w:rFonts w:ascii="Calibri" w:hAnsi="Calibri" w:cs="Calibri"/>
                <w:sz w:val="20"/>
              </w:rPr>
            </w:pPr>
          </w:p>
          <w:p w14:paraId="339C2778" w14:textId="77777777" w:rsidR="005C6A9C" w:rsidRPr="00FB3E5F" w:rsidRDefault="005C6A9C" w:rsidP="0021024B">
            <w:pPr>
              <w:tabs>
                <w:tab w:val="right" w:pos="1730"/>
              </w:tabs>
              <w:ind w:right="34"/>
              <w:jc w:val="both"/>
              <w:rPr>
                <w:rFonts w:ascii="Calibri" w:hAnsi="Calibri" w:cs="Calibri"/>
                <w:sz w:val="20"/>
              </w:rPr>
            </w:pPr>
          </w:p>
        </w:tc>
      </w:tr>
      <w:tr w:rsidR="00AE6A74" w:rsidRPr="00FB3E5F" w14:paraId="560E7B1B" w14:textId="77777777" w:rsidTr="00EA349E">
        <w:trPr>
          <w:trHeight w:val="740"/>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74D27125" w14:textId="4A62356F" w:rsidR="009C0273" w:rsidRPr="00FB3E5F" w:rsidRDefault="00572CD1" w:rsidP="00D97C6A">
            <w:pPr>
              <w:pStyle w:val="NormalWeb"/>
              <w:numPr>
                <w:ilvl w:val="0"/>
                <w:numId w:val="5"/>
              </w:numPr>
              <w:spacing w:before="0" w:beforeAutospacing="0" w:after="0" w:afterAutospacing="0"/>
              <w:jc w:val="both"/>
              <w:rPr>
                <w:rFonts w:ascii="Calibri" w:hAnsi="Calibri" w:cs="Calibri"/>
                <w:b/>
                <w:bCs/>
                <w:color w:val="000000" w:themeColor="text1"/>
                <w:lang w:val="fr-FR"/>
              </w:rPr>
            </w:pPr>
            <w:r w:rsidRPr="00FB3E5F">
              <w:rPr>
                <w:rFonts w:ascii="Calibri" w:hAnsi="Calibri" w:cs="Calibri"/>
                <w:color w:val="000000" w:themeColor="text1"/>
                <w:lang w:val="fr-FR"/>
              </w:rPr>
              <w:lastRenderedPageBreak/>
              <w:t xml:space="preserve">Présentation et période de questions : </w:t>
            </w:r>
            <w:r w:rsidRPr="00FB3E5F">
              <w:rPr>
                <w:rFonts w:ascii="Calibri" w:hAnsi="Calibri" w:cs="Calibri"/>
                <w:b/>
                <w:bCs/>
                <w:color w:val="000000" w:themeColor="text1"/>
                <w:lang w:val="fr-FR"/>
              </w:rPr>
              <w:t>Dépôt des réponses de Monsieur Claude Villeneuve</w:t>
            </w:r>
          </w:p>
          <w:p w14:paraId="18149924" w14:textId="77777777" w:rsidR="00B94D26" w:rsidRPr="00FB3E5F" w:rsidRDefault="00B94D26" w:rsidP="00B94D26">
            <w:pPr>
              <w:pStyle w:val="NormalWeb"/>
              <w:spacing w:before="0" w:beforeAutospacing="0" w:after="0" w:afterAutospacing="0"/>
              <w:jc w:val="both"/>
              <w:rPr>
                <w:rFonts w:ascii="Calibri" w:hAnsi="Calibri" w:cs="Calibri"/>
                <w:color w:val="000000" w:themeColor="text1"/>
              </w:rPr>
            </w:pPr>
          </w:p>
          <w:p w14:paraId="6284CCDE" w14:textId="1DFB6A11" w:rsidR="00B94D26" w:rsidRPr="00FB3E5F" w:rsidRDefault="00B94D26" w:rsidP="00B94D26">
            <w:pPr>
              <w:pStyle w:val="NormalWeb"/>
              <w:spacing w:before="0" w:beforeAutospacing="0" w:after="0" w:afterAutospacing="0"/>
              <w:jc w:val="both"/>
              <w:rPr>
                <w:rFonts w:ascii="Calibri" w:hAnsi="Calibri" w:cs="Calibri"/>
                <w:color w:val="000000" w:themeColor="text1"/>
              </w:rPr>
            </w:pPr>
            <w:r w:rsidRPr="00FB3E5F">
              <w:rPr>
                <w:rFonts w:ascii="Calibri" w:hAnsi="Calibri" w:cs="Calibri"/>
                <w:color w:val="000000" w:themeColor="text1"/>
              </w:rPr>
              <w:t>Monsieur Villeneuve explique rapidement le contexte des questions posées. Une série de question</w:t>
            </w:r>
            <w:r w:rsidR="00EE39D6">
              <w:rPr>
                <w:rFonts w:ascii="Calibri" w:hAnsi="Calibri" w:cs="Calibri"/>
                <w:color w:val="000000" w:themeColor="text1"/>
              </w:rPr>
              <w:t>s</w:t>
            </w:r>
            <w:r w:rsidRPr="00FB3E5F">
              <w:rPr>
                <w:rFonts w:ascii="Calibri" w:hAnsi="Calibri" w:cs="Calibri"/>
                <w:color w:val="000000" w:themeColor="text1"/>
              </w:rPr>
              <w:t xml:space="preserve"> a été transmise </w:t>
            </w:r>
            <w:r w:rsidR="00EE39D6">
              <w:rPr>
                <w:rFonts w:ascii="Calibri" w:hAnsi="Calibri" w:cs="Calibri"/>
                <w:color w:val="000000" w:themeColor="text1"/>
              </w:rPr>
              <w:t>à</w:t>
            </w:r>
            <w:r w:rsidRPr="00FB3E5F">
              <w:rPr>
                <w:rFonts w:ascii="Calibri" w:hAnsi="Calibri" w:cs="Calibri"/>
                <w:color w:val="000000" w:themeColor="text1"/>
              </w:rPr>
              <w:t xml:space="preserve"> la Chaire en éco-conseil concernant l’étude réalisée en 2018-2019 sur les impacts sur le climat et la santé humaine du mode de gestion des matières résiduelles de la Ville de Québec. </w:t>
            </w:r>
          </w:p>
          <w:p w14:paraId="06D4BE9C" w14:textId="77777777" w:rsidR="00B94D26" w:rsidRPr="00FB3E5F" w:rsidRDefault="00B94D26" w:rsidP="00B94D26">
            <w:pPr>
              <w:pStyle w:val="NormalWeb"/>
              <w:spacing w:before="0" w:beforeAutospacing="0" w:after="0" w:afterAutospacing="0"/>
              <w:jc w:val="both"/>
              <w:rPr>
                <w:rFonts w:ascii="Calibri" w:hAnsi="Calibri" w:cs="Calibri"/>
                <w:color w:val="000000" w:themeColor="text1"/>
              </w:rPr>
            </w:pPr>
            <w:r w:rsidRPr="00FB3E5F">
              <w:rPr>
                <w:rFonts w:ascii="Calibri" w:hAnsi="Calibri" w:cs="Calibri"/>
                <w:color w:val="000000" w:themeColor="text1"/>
              </w:rPr>
              <w:t xml:space="preserve">Il explique que les réponses données ont été référencées. </w:t>
            </w:r>
          </w:p>
          <w:p w14:paraId="24D31EC2" w14:textId="3EA09609" w:rsidR="00B94D26" w:rsidRPr="00FB3E5F" w:rsidRDefault="00B94D26" w:rsidP="00B94D26">
            <w:pPr>
              <w:pStyle w:val="NormalWeb"/>
              <w:spacing w:before="0" w:beforeAutospacing="0" w:after="0" w:afterAutospacing="0"/>
              <w:jc w:val="both"/>
              <w:rPr>
                <w:rFonts w:ascii="Calibri" w:hAnsi="Calibri" w:cs="Calibri"/>
                <w:color w:val="000000" w:themeColor="text1"/>
              </w:rPr>
            </w:pPr>
            <w:r w:rsidRPr="00FB3E5F">
              <w:rPr>
                <w:rFonts w:ascii="Calibri" w:hAnsi="Calibri" w:cs="Calibri"/>
                <w:color w:val="000000" w:themeColor="text1"/>
              </w:rPr>
              <w:t>Les réponses vont être envoy</w:t>
            </w:r>
            <w:r w:rsidR="00EE39D6">
              <w:rPr>
                <w:rFonts w:ascii="Calibri" w:hAnsi="Calibri" w:cs="Calibri"/>
                <w:color w:val="000000" w:themeColor="text1"/>
              </w:rPr>
              <w:t>ées</w:t>
            </w:r>
            <w:r w:rsidRPr="00FB3E5F">
              <w:rPr>
                <w:rFonts w:ascii="Calibri" w:hAnsi="Calibri" w:cs="Calibri"/>
                <w:color w:val="000000" w:themeColor="text1"/>
              </w:rPr>
              <w:t xml:space="preserve"> aux membres</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68FC9635" w14:textId="77777777" w:rsidR="00AE6A74" w:rsidRPr="00FB3E5F" w:rsidRDefault="00AE6A74" w:rsidP="0021024B">
            <w:pPr>
              <w:tabs>
                <w:tab w:val="right" w:pos="1730"/>
              </w:tabs>
              <w:ind w:right="34"/>
              <w:jc w:val="both"/>
              <w:rPr>
                <w:rFonts w:ascii="Calibri" w:hAnsi="Calibri" w:cs="Calibri"/>
                <w:sz w:val="20"/>
              </w:rPr>
            </w:pPr>
          </w:p>
          <w:p w14:paraId="3D1B5070" w14:textId="77777777" w:rsidR="00B94D26" w:rsidRPr="00FB3E5F" w:rsidRDefault="00B94D26" w:rsidP="0021024B">
            <w:pPr>
              <w:tabs>
                <w:tab w:val="right" w:pos="1730"/>
              </w:tabs>
              <w:ind w:right="34"/>
              <w:jc w:val="both"/>
              <w:rPr>
                <w:rFonts w:ascii="Calibri" w:hAnsi="Calibri" w:cs="Calibri"/>
                <w:sz w:val="20"/>
              </w:rPr>
            </w:pPr>
          </w:p>
          <w:p w14:paraId="5BE9A2B7" w14:textId="77777777" w:rsidR="00B94D26" w:rsidRPr="00FB3E5F" w:rsidRDefault="00B94D26" w:rsidP="0021024B">
            <w:pPr>
              <w:tabs>
                <w:tab w:val="right" w:pos="1730"/>
              </w:tabs>
              <w:ind w:right="34"/>
              <w:jc w:val="both"/>
              <w:rPr>
                <w:rFonts w:ascii="Calibri" w:hAnsi="Calibri" w:cs="Calibri"/>
                <w:sz w:val="20"/>
              </w:rPr>
            </w:pPr>
          </w:p>
          <w:p w14:paraId="2D143201" w14:textId="77777777" w:rsidR="00B94D26" w:rsidRPr="00FB3E5F" w:rsidRDefault="00B94D26" w:rsidP="0021024B">
            <w:pPr>
              <w:tabs>
                <w:tab w:val="right" w:pos="1730"/>
              </w:tabs>
              <w:ind w:right="34"/>
              <w:jc w:val="both"/>
              <w:rPr>
                <w:rFonts w:ascii="Calibri" w:hAnsi="Calibri" w:cs="Calibri"/>
                <w:sz w:val="20"/>
              </w:rPr>
            </w:pPr>
          </w:p>
          <w:p w14:paraId="7ACF1CF0" w14:textId="77777777" w:rsidR="00B94D26" w:rsidRPr="00FB3E5F" w:rsidRDefault="00B94D26" w:rsidP="0021024B">
            <w:pPr>
              <w:tabs>
                <w:tab w:val="right" w:pos="1730"/>
              </w:tabs>
              <w:ind w:right="34"/>
              <w:jc w:val="both"/>
              <w:rPr>
                <w:rFonts w:ascii="Calibri" w:hAnsi="Calibri" w:cs="Calibri"/>
                <w:sz w:val="20"/>
              </w:rPr>
            </w:pPr>
          </w:p>
          <w:p w14:paraId="76961573" w14:textId="77777777" w:rsidR="00B94D26" w:rsidRPr="00FB3E5F" w:rsidRDefault="00B94D26" w:rsidP="0021024B">
            <w:pPr>
              <w:tabs>
                <w:tab w:val="right" w:pos="1730"/>
              </w:tabs>
              <w:ind w:right="34"/>
              <w:jc w:val="both"/>
              <w:rPr>
                <w:rFonts w:ascii="Calibri" w:hAnsi="Calibri" w:cs="Calibri"/>
                <w:sz w:val="20"/>
              </w:rPr>
            </w:pPr>
          </w:p>
          <w:p w14:paraId="524FAF8C" w14:textId="76C1DD20" w:rsidR="00B94D26" w:rsidRPr="00FB3E5F" w:rsidRDefault="00B94D26" w:rsidP="0021024B">
            <w:pPr>
              <w:tabs>
                <w:tab w:val="right" w:pos="1730"/>
              </w:tabs>
              <w:ind w:right="34"/>
              <w:jc w:val="both"/>
              <w:rPr>
                <w:rFonts w:ascii="Calibri" w:hAnsi="Calibri" w:cs="Calibri"/>
                <w:sz w:val="20"/>
              </w:rPr>
            </w:pPr>
            <w:r w:rsidRPr="00FB3E5F">
              <w:rPr>
                <w:rFonts w:ascii="Calibri" w:hAnsi="Calibri" w:cs="Calibri"/>
                <w:sz w:val="20"/>
              </w:rPr>
              <w:t xml:space="preserve">Envoyer les réponses aux membres. </w:t>
            </w:r>
          </w:p>
        </w:tc>
      </w:tr>
      <w:tr w:rsidR="005B4C82" w:rsidRPr="00FB3E5F" w14:paraId="6BB9180E" w14:textId="77777777" w:rsidTr="00814EDE">
        <w:trPr>
          <w:trHeight w:val="274"/>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0BB0EF19" w14:textId="2E11DC93" w:rsidR="006C5DCD" w:rsidRPr="00FB3E5F" w:rsidRDefault="00572CD1" w:rsidP="00D97C6A">
            <w:pPr>
              <w:pStyle w:val="Paragraphedeliste"/>
              <w:numPr>
                <w:ilvl w:val="0"/>
                <w:numId w:val="5"/>
              </w:numPr>
              <w:rPr>
                <w:rFonts w:ascii="Calibri" w:hAnsi="Calibri" w:cs="Calibri"/>
                <w:b/>
                <w:bCs/>
                <w:color w:val="000000" w:themeColor="text1"/>
                <w:sz w:val="20"/>
                <w:lang w:val="fr-FR"/>
              </w:rPr>
            </w:pPr>
            <w:r w:rsidRPr="00FB3E5F">
              <w:rPr>
                <w:rFonts w:ascii="Calibri" w:hAnsi="Calibri" w:cs="Calibri"/>
                <w:color w:val="000000" w:themeColor="text1"/>
                <w:sz w:val="20"/>
                <w:lang w:val="fr-FR"/>
              </w:rPr>
              <w:t xml:space="preserve">Présentation et période de questions : </w:t>
            </w:r>
            <w:r w:rsidRPr="00FB3E5F">
              <w:rPr>
                <w:rFonts w:ascii="Calibri" w:hAnsi="Calibri" w:cs="Calibri"/>
                <w:b/>
                <w:bCs/>
                <w:color w:val="000000" w:themeColor="text1"/>
                <w:sz w:val="20"/>
                <w:lang w:val="fr-FR"/>
              </w:rPr>
              <w:t>Résultats campagne de suivi des émissions atmosphérique printemps 2020</w:t>
            </w:r>
            <w:r w:rsidR="006C5DCD" w:rsidRPr="00FB3E5F">
              <w:rPr>
                <w:rFonts w:ascii="Calibri" w:hAnsi="Calibri" w:cs="Calibri"/>
                <w:b/>
                <w:bCs/>
                <w:color w:val="000000" w:themeColor="text1"/>
                <w:sz w:val="20"/>
                <w:lang w:val="fr-FR"/>
              </w:rPr>
              <w:t xml:space="preserve"> </w:t>
            </w:r>
          </w:p>
          <w:p w14:paraId="4A086B77" w14:textId="1C47DB33" w:rsidR="00572CD1" w:rsidRPr="00FB3E5F" w:rsidRDefault="00572CD1" w:rsidP="00572CD1">
            <w:pPr>
              <w:ind w:left="360"/>
              <w:rPr>
                <w:rFonts w:ascii="Calibri" w:hAnsi="Calibri" w:cs="Calibri"/>
                <w:sz w:val="20"/>
                <w:lang w:eastAsia="fr-CA"/>
              </w:rPr>
            </w:pPr>
            <w:r w:rsidRPr="00FB3E5F">
              <w:rPr>
                <w:rFonts w:ascii="Calibri" w:hAnsi="Calibri" w:cs="Calibri"/>
                <w:i/>
                <w:iCs/>
                <w:color w:val="000000" w:themeColor="text1"/>
                <w:sz w:val="20"/>
              </w:rPr>
              <w:t>Roxanne St-Laurent – Conseillère en environnement, Division prévention et contrôle environnemental, Ville de Québec</w:t>
            </w:r>
          </w:p>
          <w:p w14:paraId="38371D73" w14:textId="77777777" w:rsidR="00394DB3" w:rsidRPr="00FB3E5F" w:rsidRDefault="00394DB3" w:rsidP="00572CD1">
            <w:pPr>
              <w:autoSpaceDE w:val="0"/>
              <w:autoSpaceDN w:val="0"/>
              <w:adjustRightInd w:val="0"/>
              <w:jc w:val="both"/>
              <w:rPr>
                <w:rFonts w:ascii="Calibri" w:eastAsiaTheme="minorHAnsi" w:hAnsi="Calibri" w:cs="Calibri"/>
                <w:sz w:val="20"/>
                <w:lang w:eastAsia="en-US"/>
              </w:rPr>
            </w:pPr>
          </w:p>
          <w:p w14:paraId="15CA4647" w14:textId="77777777" w:rsidR="00B94D26" w:rsidRPr="00FB3E5F" w:rsidRDefault="00B94D26" w:rsidP="00572CD1">
            <w:pPr>
              <w:autoSpaceDE w:val="0"/>
              <w:autoSpaceDN w:val="0"/>
              <w:adjustRightInd w:val="0"/>
              <w:jc w:val="both"/>
              <w:rPr>
                <w:rFonts w:ascii="Calibri" w:eastAsiaTheme="minorHAnsi" w:hAnsi="Calibri" w:cs="Calibri"/>
                <w:sz w:val="20"/>
                <w:lang w:eastAsia="en-US"/>
              </w:rPr>
            </w:pPr>
            <w:r w:rsidRPr="00FB3E5F">
              <w:rPr>
                <w:rFonts w:ascii="Calibri" w:eastAsiaTheme="minorHAnsi" w:hAnsi="Calibri" w:cs="Calibri"/>
                <w:sz w:val="20"/>
                <w:lang w:eastAsia="en-US"/>
              </w:rPr>
              <w:t xml:space="preserve">Madame St-Laurent présente les résultats des mesures des émissions atmosphériques de l’incinérateur de juin 2020. </w:t>
            </w:r>
          </w:p>
          <w:p w14:paraId="0BD0E6C1" w14:textId="77777777" w:rsidR="00B94D26" w:rsidRPr="00FB3E5F" w:rsidRDefault="00B94D26" w:rsidP="00B94D26">
            <w:pPr>
              <w:autoSpaceDE w:val="0"/>
              <w:autoSpaceDN w:val="0"/>
              <w:adjustRightInd w:val="0"/>
              <w:jc w:val="both"/>
              <w:rPr>
                <w:rFonts w:ascii="Calibri" w:eastAsiaTheme="minorHAnsi" w:hAnsi="Calibri" w:cs="Calibri"/>
                <w:sz w:val="20"/>
                <w:lang w:eastAsia="en-US"/>
              </w:rPr>
            </w:pPr>
            <w:r w:rsidRPr="00FB3E5F">
              <w:rPr>
                <w:rFonts w:ascii="Calibri" w:eastAsiaTheme="minorHAnsi" w:hAnsi="Calibri" w:cs="Calibri"/>
                <w:sz w:val="20"/>
                <w:lang w:eastAsia="en-US"/>
              </w:rPr>
              <w:t xml:space="preserve">La première campagne d’échantillonnage a eu lieu du 16 au 25 juin, la campagne a inclus un essai en démarrage sur le four  1.  </w:t>
            </w:r>
          </w:p>
          <w:p w14:paraId="44D52548" w14:textId="7FDE71BC" w:rsidR="00B94D26" w:rsidRPr="00FB3E5F" w:rsidRDefault="00B94D26" w:rsidP="00B94D26">
            <w:pPr>
              <w:autoSpaceDE w:val="0"/>
              <w:autoSpaceDN w:val="0"/>
              <w:adjustRightInd w:val="0"/>
              <w:jc w:val="both"/>
              <w:rPr>
                <w:rFonts w:ascii="Calibri" w:eastAsiaTheme="minorHAnsi" w:hAnsi="Calibri" w:cs="Calibri"/>
                <w:sz w:val="20"/>
                <w:lang w:eastAsia="en-US"/>
              </w:rPr>
            </w:pPr>
            <w:r w:rsidRPr="00FB3E5F">
              <w:rPr>
                <w:rFonts w:ascii="Calibri" w:eastAsiaTheme="minorHAnsi" w:hAnsi="Calibri" w:cs="Calibri"/>
                <w:sz w:val="20"/>
                <w:lang w:eastAsia="en-US"/>
              </w:rPr>
              <w:t>Les non</w:t>
            </w:r>
            <w:r w:rsidR="00EE39D6">
              <w:rPr>
                <w:rFonts w:ascii="Calibri" w:eastAsiaTheme="minorHAnsi" w:hAnsi="Calibri" w:cs="Calibri"/>
                <w:sz w:val="20"/>
                <w:lang w:eastAsia="en-US"/>
              </w:rPr>
              <w:t>-</w:t>
            </w:r>
            <w:r w:rsidRPr="00FB3E5F">
              <w:rPr>
                <w:rFonts w:ascii="Calibri" w:eastAsiaTheme="minorHAnsi" w:hAnsi="Calibri" w:cs="Calibri"/>
                <w:sz w:val="20"/>
                <w:lang w:eastAsia="en-US"/>
              </w:rPr>
              <w:t xml:space="preserve">conformités </w:t>
            </w:r>
            <w:r w:rsidR="00C81D46" w:rsidRPr="00FB3E5F">
              <w:rPr>
                <w:rFonts w:ascii="Calibri" w:eastAsiaTheme="minorHAnsi" w:hAnsi="Calibri" w:cs="Calibri"/>
                <w:sz w:val="20"/>
                <w:lang w:eastAsia="en-US"/>
              </w:rPr>
              <w:t>règlementaires</w:t>
            </w:r>
            <w:r w:rsidRPr="00FB3E5F">
              <w:rPr>
                <w:rFonts w:ascii="Calibri" w:eastAsiaTheme="minorHAnsi" w:hAnsi="Calibri" w:cs="Calibri"/>
                <w:sz w:val="20"/>
                <w:lang w:eastAsia="en-US"/>
              </w:rPr>
              <w:t xml:space="preserve"> ont concerné uniquement le monoxyde de </w:t>
            </w:r>
            <w:r w:rsidR="00C81D46" w:rsidRPr="00FB3E5F">
              <w:rPr>
                <w:rFonts w:ascii="Calibri" w:eastAsiaTheme="minorHAnsi" w:hAnsi="Calibri" w:cs="Calibri"/>
                <w:sz w:val="20"/>
                <w:lang w:eastAsia="en-US"/>
              </w:rPr>
              <w:t>carbone</w:t>
            </w:r>
            <w:r w:rsidRPr="00FB3E5F">
              <w:rPr>
                <w:rFonts w:ascii="Calibri" w:eastAsiaTheme="minorHAnsi" w:hAnsi="Calibri" w:cs="Calibri"/>
                <w:sz w:val="20"/>
                <w:lang w:eastAsia="en-US"/>
              </w:rPr>
              <w:t xml:space="preserve"> (CO)</w:t>
            </w:r>
            <w:r w:rsidR="00C81D46" w:rsidRPr="00FB3E5F">
              <w:rPr>
                <w:rFonts w:ascii="Calibri" w:eastAsiaTheme="minorHAnsi" w:hAnsi="Calibri" w:cs="Calibri"/>
                <w:sz w:val="20"/>
                <w:lang w:eastAsia="en-US"/>
              </w:rPr>
              <w:t xml:space="preserve"> sur les fours 2, 3 et 4. </w:t>
            </w:r>
          </w:p>
          <w:p w14:paraId="77D5F0C3" w14:textId="77777777" w:rsidR="00C81D46" w:rsidRPr="00FB3E5F" w:rsidRDefault="00C81D46" w:rsidP="00B94D26">
            <w:pPr>
              <w:autoSpaceDE w:val="0"/>
              <w:autoSpaceDN w:val="0"/>
              <w:adjustRightInd w:val="0"/>
              <w:jc w:val="both"/>
              <w:rPr>
                <w:rFonts w:ascii="Calibri" w:eastAsiaTheme="minorHAnsi" w:hAnsi="Calibri" w:cs="Calibri"/>
                <w:sz w:val="20"/>
                <w:lang w:eastAsia="en-US"/>
              </w:rPr>
            </w:pPr>
            <w:r w:rsidRPr="00FB3E5F">
              <w:rPr>
                <w:rFonts w:ascii="Calibri" w:eastAsiaTheme="minorHAnsi" w:hAnsi="Calibri" w:cs="Calibri"/>
                <w:sz w:val="20"/>
                <w:lang w:eastAsia="en-US"/>
              </w:rPr>
              <w:t xml:space="preserve">En revanche pour la première fois, aucune non-conformité n’a été observée sur un essai en démarrage, incluant le monoxyde de carbone. L’essai en démarrage a été réalisé sur le four 1, le seul four équipé de bruleurs au gaz naturel fonctionnels. </w:t>
            </w:r>
          </w:p>
          <w:p w14:paraId="574DAE24" w14:textId="77777777" w:rsidR="00C81D46" w:rsidRPr="00FB3E5F" w:rsidRDefault="00C81D46" w:rsidP="00B94D26">
            <w:pPr>
              <w:autoSpaceDE w:val="0"/>
              <w:autoSpaceDN w:val="0"/>
              <w:adjustRightInd w:val="0"/>
              <w:jc w:val="both"/>
              <w:rPr>
                <w:rFonts w:ascii="Calibri" w:eastAsiaTheme="minorHAnsi" w:hAnsi="Calibri" w:cs="Calibri"/>
                <w:sz w:val="20"/>
                <w:lang w:eastAsia="en-US"/>
              </w:rPr>
            </w:pPr>
          </w:p>
          <w:p w14:paraId="3A35CD2D" w14:textId="491E9E7F" w:rsidR="00C81D46" w:rsidRPr="00FB3E5F" w:rsidRDefault="00C81D46" w:rsidP="00B94D26">
            <w:pPr>
              <w:autoSpaceDE w:val="0"/>
              <w:autoSpaceDN w:val="0"/>
              <w:adjustRightInd w:val="0"/>
              <w:jc w:val="both"/>
              <w:rPr>
                <w:rFonts w:ascii="Calibri" w:eastAsiaTheme="minorHAnsi" w:hAnsi="Calibri" w:cs="Calibri"/>
                <w:sz w:val="20"/>
                <w:lang w:eastAsia="en-US"/>
              </w:rPr>
            </w:pPr>
            <w:r w:rsidRPr="00272240">
              <w:rPr>
                <w:rFonts w:ascii="Calibri" w:eastAsiaTheme="minorHAnsi" w:hAnsi="Calibri" w:cs="Calibri"/>
                <w:sz w:val="20"/>
                <w:lang w:eastAsia="en-US"/>
              </w:rPr>
              <w:t xml:space="preserve">Madame </w:t>
            </w:r>
            <w:proofErr w:type="spellStart"/>
            <w:r w:rsidRPr="00272240">
              <w:rPr>
                <w:rFonts w:ascii="Calibri" w:eastAsiaTheme="minorHAnsi" w:hAnsi="Calibri" w:cs="Calibri"/>
                <w:sz w:val="20"/>
                <w:lang w:eastAsia="en-US"/>
              </w:rPr>
              <w:t>Verreault</w:t>
            </w:r>
            <w:proofErr w:type="spellEnd"/>
            <w:r w:rsidRPr="00272240">
              <w:rPr>
                <w:rFonts w:ascii="Calibri" w:eastAsiaTheme="minorHAnsi" w:hAnsi="Calibri" w:cs="Calibri"/>
                <w:sz w:val="20"/>
                <w:lang w:eastAsia="en-US"/>
              </w:rPr>
              <w:t xml:space="preserve"> indique qu’un communiqué de presse est prévu sur le four 1 </w:t>
            </w:r>
            <w:r w:rsidR="005B281F" w:rsidRPr="00272240">
              <w:rPr>
                <w:rFonts w:ascii="Calibri" w:eastAsiaTheme="minorHAnsi" w:hAnsi="Calibri" w:cs="Calibri"/>
                <w:sz w:val="20"/>
                <w:lang w:eastAsia="en-US"/>
              </w:rPr>
              <w:t>équipé du</w:t>
            </w:r>
            <w:r w:rsidRPr="00272240">
              <w:rPr>
                <w:rFonts w:ascii="Calibri" w:eastAsiaTheme="minorHAnsi" w:hAnsi="Calibri" w:cs="Calibri"/>
                <w:sz w:val="20"/>
                <w:lang w:eastAsia="en-US"/>
              </w:rPr>
              <w:t xml:space="preserve"> bruleur </w:t>
            </w:r>
            <w:r w:rsidR="00272240" w:rsidRPr="00272240">
              <w:rPr>
                <w:rFonts w:ascii="Calibri" w:eastAsiaTheme="minorHAnsi" w:hAnsi="Calibri" w:cs="Calibri"/>
                <w:sz w:val="20"/>
                <w:lang w:eastAsia="en-US"/>
              </w:rPr>
              <w:t xml:space="preserve">au </w:t>
            </w:r>
            <w:r w:rsidRPr="00272240">
              <w:rPr>
                <w:rFonts w:ascii="Calibri" w:eastAsiaTheme="minorHAnsi" w:hAnsi="Calibri" w:cs="Calibri"/>
                <w:sz w:val="20"/>
                <w:lang w:eastAsia="en-US"/>
              </w:rPr>
              <w:t xml:space="preserve">gaz pour donner les résultats et les enjeux. Elle indique que d’ici octobre tous les fours </w:t>
            </w:r>
            <w:r w:rsidRPr="00272240">
              <w:rPr>
                <w:rFonts w:ascii="Calibri" w:eastAsiaTheme="minorHAnsi" w:hAnsi="Calibri" w:cs="Calibri"/>
                <w:sz w:val="20"/>
                <w:lang w:eastAsia="en-US"/>
              </w:rPr>
              <w:lastRenderedPageBreak/>
              <w:t>devraient tous être équipé</w:t>
            </w:r>
            <w:r w:rsidR="00EE39D6" w:rsidRPr="00272240">
              <w:rPr>
                <w:rFonts w:ascii="Calibri" w:eastAsiaTheme="minorHAnsi" w:hAnsi="Calibri" w:cs="Calibri"/>
                <w:sz w:val="20"/>
                <w:lang w:eastAsia="en-US"/>
              </w:rPr>
              <w:t>s</w:t>
            </w:r>
            <w:r w:rsidRPr="00272240">
              <w:rPr>
                <w:rFonts w:ascii="Calibri" w:eastAsiaTheme="minorHAnsi" w:hAnsi="Calibri" w:cs="Calibri"/>
                <w:sz w:val="20"/>
                <w:lang w:eastAsia="en-US"/>
              </w:rPr>
              <w:t xml:space="preserve"> de bruleurs </w:t>
            </w:r>
            <w:r w:rsidR="005B281F" w:rsidRPr="00272240">
              <w:rPr>
                <w:rFonts w:ascii="Calibri" w:eastAsiaTheme="minorHAnsi" w:hAnsi="Calibri" w:cs="Calibri"/>
                <w:sz w:val="20"/>
                <w:lang w:eastAsia="en-US"/>
              </w:rPr>
              <w:t>au</w:t>
            </w:r>
            <w:r w:rsidRPr="00272240">
              <w:rPr>
                <w:rFonts w:ascii="Calibri" w:eastAsiaTheme="minorHAnsi" w:hAnsi="Calibri" w:cs="Calibri"/>
                <w:sz w:val="20"/>
                <w:lang w:eastAsia="en-US"/>
              </w:rPr>
              <w:t xml:space="preserve"> gaz.</w:t>
            </w:r>
            <w:r w:rsidRPr="00FB3E5F">
              <w:rPr>
                <w:rFonts w:ascii="Calibri" w:eastAsiaTheme="minorHAnsi" w:hAnsi="Calibri" w:cs="Calibri"/>
                <w:sz w:val="20"/>
                <w:lang w:eastAsia="en-US"/>
              </w:rPr>
              <w:t xml:space="preserve"> </w:t>
            </w:r>
          </w:p>
          <w:p w14:paraId="41241AC4" w14:textId="77777777" w:rsidR="00C81D46" w:rsidRPr="00FB3E5F" w:rsidRDefault="00C81D46" w:rsidP="00744DAC">
            <w:pPr>
              <w:autoSpaceDE w:val="0"/>
              <w:autoSpaceDN w:val="0"/>
              <w:adjustRightInd w:val="0"/>
              <w:jc w:val="both"/>
              <w:rPr>
                <w:rFonts w:ascii="Calibri" w:eastAsiaTheme="minorHAnsi" w:hAnsi="Calibri" w:cs="Calibri"/>
                <w:sz w:val="20"/>
                <w:lang w:eastAsia="en-US"/>
              </w:rPr>
            </w:pPr>
            <w:r w:rsidRPr="00FB3E5F">
              <w:rPr>
                <w:rFonts w:ascii="Calibri" w:eastAsiaTheme="minorHAnsi" w:hAnsi="Calibri" w:cs="Calibri"/>
                <w:sz w:val="20"/>
                <w:lang w:eastAsia="en-US"/>
              </w:rPr>
              <w:t xml:space="preserve">Monsieur Turgeon trouve pertinent que le comité souligne </w:t>
            </w:r>
            <w:r w:rsidR="00744DAC" w:rsidRPr="00FB3E5F">
              <w:rPr>
                <w:rFonts w:ascii="Calibri" w:eastAsiaTheme="minorHAnsi" w:hAnsi="Calibri" w:cs="Calibri"/>
                <w:sz w:val="20"/>
                <w:lang w:eastAsia="en-US"/>
              </w:rPr>
              <w:t>les bons</w:t>
            </w:r>
            <w:r w:rsidRPr="00FB3E5F">
              <w:rPr>
                <w:rFonts w:ascii="Calibri" w:eastAsiaTheme="minorHAnsi" w:hAnsi="Calibri" w:cs="Calibri"/>
                <w:sz w:val="20"/>
                <w:lang w:eastAsia="en-US"/>
              </w:rPr>
              <w:t xml:space="preserve"> résultats </w:t>
            </w:r>
            <w:r w:rsidR="00744DAC" w:rsidRPr="00FB3E5F">
              <w:rPr>
                <w:rFonts w:ascii="Calibri" w:eastAsiaTheme="minorHAnsi" w:hAnsi="Calibri" w:cs="Calibri"/>
                <w:sz w:val="20"/>
                <w:lang w:eastAsia="en-US"/>
              </w:rPr>
              <w:t xml:space="preserve">du four 1 </w:t>
            </w:r>
            <w:r w:rsidRPr="00FB3E5F">
              <w:rPr>
                <w:rFonts w:ascii="Calibri" w:eastAsiaTheme="minorHAnsi" w:hAnsi="Calibri" w:cs="Calibri"/>
                <w:sz w:val="20"/>
                <w:lang w:eastAsia="en-US"/>
              </w:rPr>
              <w:t xml:space="preserve">sur le communiqué de la Ville. </w:t>
            </w:r>
          </w:p>
          <w:p w14:paraId="12989C5B" w14:textId="03B2FE58" w:rsidR="00814EDE" w:rsidRPr="00FB3E5F" w:rsidRDefault="00814EDE" w:rsidP="00744DAC">
            <w:pPr>
              <w:autoSpaceDE w:val="0"/>
              <w:autoSpaceDN w:val="0"/>
              <w:adjustRightInd w:val="0"/>
              <w:jc w:val="both"/>
              <w:rPr>
                <w:rFonts w:ascii="Calibri" w:eastAsiaTheme="minorHAnsi" w:hAnsi="Calibri" w:cs="Calibri"/>
                <w:sz w:val="20"/>
                <w:lang w:eastAsia="en-US"/>
              </w:rPr>
            </w:pPr>
          </w:p>
          <w:p w14:paraId="04D41AB0" w14:textId="052C242E" w:rsidR="00814EDE" w:rsidRPr="00FB3E5F" w:rsidRDefault="00814EDE" w:rsidP="00744DAC">
            <w:pPr>
              <w:autoSpaceDE w:val="0"/>
              <w:autoSpaceDN w:val="0"/>
              <w:adjustRightInd w:val="0"/>
              <w:jc w:val="both"/>
              <w:rPr>
                <w:rFonts w:ascii="Calibri" w:eastAsiaTheme="minorHAnsi" w:hAnsi="Calibri" w:cs="Calibri"/>
                <w:sz w:val="20"/>
                <w:lang w:eastAsia="en-US"/>
              </w:rPr>
            </w:pPr>
            <w:r w:rsidRPr="00FB3E5F">
              <w:rPr>
                <w:rFonts w:ascii="Calibri" w:eastAsiaTheme="minorHAnsi" w:hAnsi="Calibri" w:cs="Calibri"/>
                <w:sz w:val="20"/>
                <w:lang w:eastAsia="en-US"/>
              </w:rPr>
              <w:t xml:space="preserve">Prochaine rencontre Roxanne St-Laurent pourrait expliquer plus en détail les particules fines PM2.5. </w:t>
            </w:r>
          </w:p>
          <w:p w14:paraId="6C9C1FF1" w14:textId="493005C1" w:rsidR="00744DAC" w:rsidRPr="00FB3E5F" w:rsidRDefault="00744DAC" w:rsidP="00744DAC">
            <w:pPr>
              <w:autoSpaceDE w:val="0"/>
              <w:autoSpaceDN w:val="0"/>
              <w:adjustRightInd w:val="0"/>
              <w:jc w:val="both"/>
              <w:rPr>
                <w:rFonts w:ascii="Calibri" w:eastAsiaTheme="minorHAnsi" w:hAnsi="Calibri" w:cs="Calibri"/>
                <w:sz w:val="20"/>
                <w:lang w:eastAsia="en-US"/>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5E76CC35" w14:textId="77777777" w:rsidR="009A4537" w:rsidRPr="00FB3E5F" w:rsidRDefault="009A4537" w:rsidP="0021024B">
            <w:pPr>
              <w:tabs>
                <w:tab w:val="right" w:pos="1730"/>
              </w:tabs>
              <w:ind w:right="34"/>
              <w:jc w:val="both"/>
              <w:rPr>
                <w:rFonts w:ascii="Calibri" w:hAnsi="Calibri" w:cs="Calibri"/>
                <w:sz w:val="20"/>
                <w:lang w:val="fr-FR"/>
              </w:rPr>
            </w:pPr>
          </w:p>
          <w:p w14:paraId="48F64FB0" w14:textId="77777777" w:rsidR="005B4C82" w:rsidRPr="00FB3E5F" w:rsidRDefault="005B4C82" w:rsidP="0021024B">
            <w:pPr>
              <w:tabs>
                <w:tab w:val="right" w:pos="1730"/>
              </w:tabs>
              <w:ind w:right="34"/>
              <w:jc w:val="both"/>
              <w:rPr>
                <w:rFonts w:ascii="Calibri" w:hAnsi="Calibri" w:cs="Calibri"/>
                <w:sz w:val="20"/>
                <w:lang w:val="fr-FR"/>
              </w:rPr>
            </w:pPr>
          </w:p>
          <w:p w14:paraId="2C5BF6F8" w14:textId="77777777" w:rsidR="00744DAC" w:rsidRPr="00FB3E5F" w:rsidRDefault="00744DAC" w:rsidP="0021024B">
            <w:pPr>
              <w:tabs>
                <w:tab w:val="right" w:pos="1730"/>
              </w:tabs>
              <w:ind w:right="34"/>
              <w:jc w:val="both"/>
              <w:rPr>
                <w:rFonts w:ascii="Calibri" w:hAnsi="Calibri" w:cs="Calibri"/>
                <w:sz w:val="20"/>
                <w:lang w:val="fr-FR"/>
              </w:rPr>
            </w:pPr>
          </w:p>
          <w:p w14:paraId="5F1E4E60" w14:textId="77777777" w:rsidR="00744DAC" w:rsidRPr="00FB3E5F" w:rsidRDefault="00744DAC" w:rsidP="0021024B">
            <w:pPr>
              <w:tabs>
                <w:tab w:val="right" w:pos="1730"/>
              </w:tabs>
              <w:ind w:right="34"/>
              <w:jc w:val="both"/>
              <w:rPr>
                <w:rFonts w:ascii="Calibri" w:hAnsi="Calibri" w:cs="Calibri"/>
                <w:sz w:val="20"/>
                <w:lang w:val="fr-FR"/>
              </w:rPr>
            </w:pPr>
          </w:p>
          <w:p w14:paraId="1BB87DDD" w14:textId="7E55EAF8" w:rsidR="00744DAC" w:rsidRPr="00FB3E5F" w:rsidRDefault="00744DAC" w:rsidP="0021024B">
            <w:pPr>
              <w:tabs>
                <w:tab w:val="right" w:pos="1730"/>
              </w:tabs>
              <w:ind w:right="34"/>
              <w:jc w:val="both"/>
              <w:rPr>
                <w:rFonts w:ascii="Calibri" w:hAnsi="Calibri" w:cs="Calibri"/>
                <w:sz w:val="20"/>
                <w:lang w:val="fr-FR"/>
              </w:rPr>
            </w:pPr>
            <w:r w:rsidRPr="00FB3E5F">
              <w:rPr>
                <w:rFonts w:ascii="Calibri" w:hAnsi="Calibri" w:cs="Calibri"/>
                <w:sz w:val="20"/>
                <w:lang w:val="fr-FR"/>
              </w:rPr>
              <w:t>Mettre en ligne sur le site internet les résultats de la campagne d’échantillonnage</w:t>
            </w:r>
          </w:p>
          <w:p w14:paraId="0FC15AFC" w14:textId="77777777" w:rsidR="00744DAC" w:rsidRPr="00FB3E5F" w:rsidRDefault="00744DAC" w:rsidP="0021024B">
            <w:pPr>
              <w:tabs>
                <w:tab w:val="right" w:pos="1730"/>
              </w:tabs>
              <w:ind w:right="34"/>
              <w:jc w:val="both"/>
              <w:rPr>
                <w:rFonts w:ascii="Calibri" w:hAnsi="Calibri" w:cs="Calibri"/>
                <w:sz w:val="20"/>
                <w:lang w:val="fr-FR"/>
              </w:rPr>
            </w:pPr>
          </w:p>
          <w:p w14:paraId="07CC24E8" w14:textId="77777777" w:rsidR="00744DAC" w:rsidRPr="00FB3E5F" w:rsidRDefault="00744DAC" w:rsidP="0021024B">
            <w:pPr>
              <w:tabs>
                <w:tab w:val="right" w:pos="1730"/>
              </w:tabs>
              <w:ind w:right="34"/>
              <w:jc w:val="both"/>
              <w:rPr>
                <w:rFonts w:ascii="Calibri" w:hAnsi="Calibri" w:cs="Calibri"/>
                <w:sz w:val="20"/>
                <w:lang w:val="fr-FR"/>
              </w:rPr>
            </w:pPr>
          </w:p>
          <w:p w14:paraId="3DB083F7" w14:textId="77777777" w:rsidR="00744DAC" w:rsidRPr="00FB3E5F" w:rsidRDefault="00744DAC" w:rsidP="0021024B">
            <w:pPr>
              <w:tabs>
                <w:tab w:val="right" w:pos="1730"/>
              </w:tabs>
              <w:ind w:right="34"/>
              <w:jc w:val="both"/>
              <w:rPr>
                <w:rFonts w:ascii="Calibri" w:hAnsi="Calibri" w:cs="Calibri"/>
                <w:sz w:val="20"/>
                <w:lang w:val="fr-FR"/>
              </w:rPr>
            </w:pPr>
          </w:p>
          <w:p w14:paraId="37C37099" w14:textId="77777777" w:rsidR="00744DAC" w:rsidRPr="00FB3E5F" w:rsidRDefault="00744DAC" w:rsidP="0021024B">
            <w:pPr>
              <w:tabs>
                <w:tab w:val="right" w:pos="1730"/>
              </w:tabs>
              <w:ind w:right="34"/>
              <w:jc w:val="both"/>
              <w:rPr>
                <w:rFonts w:ascii="Calibri" w:hAnsi="Calibri" w:cs="Calibri"/>
                <w:sz w:val="20"/>
                <w:lang w:val="fr-FR"/>
              </w:rPr>
            </w:pPr>
          </w:p>
          <w:p w14:paraId="5FC37D90" w14:textId="77777777" w:rsidR="00744DAC" w:rsidRPr="00FB3E5F" w:rsidRDefault="00744DAC" w:rsidP="0021024B">
            <w:pPr>
              <w:tabs>
                <w:tab w:val="right" w:pos="1730"/>
              </w:tabs>
              <w:ind w:right="34"/>
              <w:jc w:val="both"/>
              <w:rPr>
                <w:rFonts w:ascii="Calibri" w:hAnsi="Calibri" w:cs="Calibri"/>
                <w:sz w:val="20"/>
                <w:lang w:val="fr-FR"/>
              </w:rPr>
            </w:pPr>
          </w:p>
          <w:p w14:paraId="59D63E2F" w14:textId="77777777" w:rsidR="00744DAC" w:rsidRPr="00FB3E5F" w:rsidRDefault="00744DAC" w:rsidP="0021024B">
            <w:pPr>
              <w:tabs>
                <w:tab w:val="right" w:pos="1730"/>
              </w:tabs>
              <w:ind w:right="34"/>
              <w:jc w:val="both"/>
              <w:rPr>
                <w:rFonts w:ascii="Calibri" w:hAnsi="Calibri" w:cs="Calibri"/>
                <w:sz w:val="20"/>
                <w:lang w:val="fr-FR"/>
              </w:rPr>
            </w:pPr>
            <w:r w:rsidRPr="00FB3E5F">
              <w:rPr>
                <w:rFonts w:ascii="Calibri" w:hAnsi="Calibri" w:cs="Calibri"/>
                <w:sz w:val="20"/>
                <w:lang w:val="fr-FR"/>
              </w:rPr>
              <w:t xml:space="preserve">Faire parvenir le communiqué aux membres. </w:t>
            </w:r>
          </w:p>
          <w:p w14:paraId="5E2FAE4E" w14:textId="77777777" w:rsidR="00814EDE" w:rsidRPr="00FB3E5F" w:rsidRDefault="00814EDE" w:rsidP="0021024B">
            <w:pPr>
              <w:tabs>
                <w:tab w:val="right" w:pos="1730"/>
              </w:tabs>
              <w:ind w:right="34"/>
              <w:jc w:val="both"/>
              <w:rPr>
                <w:rFonts w:ascii="Calibri" w:hAnsi="Calibri" w:cs="Calibri"/>
                <w:sz w:val="20"/>
                <w:lang w:val="fr-FR"/>
              </w:rPr>
            </w:pPr>
          </w:p>
          <w:p w14:paraId="0755FE75" w14:textId="77777777" w:rsidR="00814EDE" w:rsidRPr="00FB3E5F" w:rsidRDefault="00814EDE" w:rsidP="0021024B">
            <w:pPr>
              <w:tabs>
                <w:tab w:val="right" w:pos="1730"/>
              </w:tabs>
              <w:ind w:right="34"/>
              <w:jc w:val="both"/>
              <w:rPr>
                <w:rFonts w:ascii="Calibri" w:hAnsi="Calibri" w:cs="Calibri"/>
                <w:sz w:val="20"/>
                <w:lang w:val="fr-FR"/>
              </w:rPr>
            </w:pPr>
          </w:p>
          <w:p w14:paraId="30DB044D" w14:textId="77777777" w:rsidR="00814EDE" w:rsidRPr="00FB3E5F" w:rsidRDefault="00814EDE" w:rsidP="0021024B">
            <w:pPr>
              <w:tabs>
                <w:tab w:val="right" w:pos="1730"/>
              </w:tabs>
              <w:ind w:right="34"/>
              <w:jc w:val="both"/>
              <w:rPr>
                <w:rFonts w:ascii="Calibri" w:hAnsi="Calibri" w:cs="Calibri"/>
                <w:sz w:val="20"/>
                <w:lang w:val="fr-FR"/>
              </w:rPr>
            </w:pPr>
          </w:p>
          <w:p w14:paraId="3C823F09" w14:textId="18E2A065" w:rsidR="00814EDE" w:rsidRPr="00FB3E5F" w:rsidRDefault="00814EDE" w:rsidP="0021024B">
            <w:pPr>
              <w:tabs>
                <w:tab w:val="right" w:pos="1730"/>
              </w:tabs>
              <w:ind w:right="34"/>
              <w:jc w:val="both"/>
              <w:rPr>
                <w:rFonts w:ascii="Calibri" w:hAnsi="Calibri" w:cs="Calibri"/>
                <w:sz w:val="20"/>
                <w:lang w:val="fr-FR"/>
              </w:rPr>
            </w:pPr>
            <w:r w:rsidRPr="00FB3E5F">
              <w:rPr>
                <w:rFonts w:ascii="Calibri" w:hAnsi="Calibri" w:cs="Calibri"/>
                <w:sz w:val="20"/>
                <w:lang w:val="fr-FR"/>
              </w:rPr>
              <w:t>Sujet à ajouter à la prochaine rencontre.</w:t>
            </w:r>
          </w:p>
        </w:tc>
      </w:tr>
      <w:tr w:rsidR="00814EDE" w:rsidRPr="00FB3E5F" w14:paraId="3E96D2A4" w14:textId="77777777" w:rsidTr="00814EDE">
        <w:trPr>
          <w:trHeight w:val="274"/>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1573201F" w14:textId="7FE66E77" w:rsidR="00814EDE" w:rsidRPr="00FB3E5F" w:rsidRDefault="00814EDE" w:rsidP="00D97C6A">
            <w:pPr>
              <w:pStyle w:val="Paragraphedeliste"/>
              <w:numPr>
                <w:ilvl w:val="0"/>
                <w:numId w:val="5"/>
              </w:numPr>
              <w:tabs>
                <w:tab w:val="left" w:pos="960"/>
              </w:tabs>
              <w:suppressAutoHyphens/>
              <w:spacing w:line="360" w:lineRule="auto"/>
              <w:jc w:val="both"/>
              <w:rPr>
                <w:rFonts w:ascii="Calibri" w:hAnsi="Calibri" w:cs="Calibri"/>
                <w:b/>
                <w:bCs/>
                <w:color w:val="000000" w:themeColor="text1"/>
                <w:sz w:val="20"/>
                <w:lang w:val="fr-FR"/>
              </w:rPr>
            </w:pPr>
            <w:r w:rsidRPr="00FB3E5F">
              <w:rPr>
                <w:rFonts w:ascii="Calibri" w:hAnsi="Calibri" w:cs="Calibri"/>
                <w:b/>
                <w:bCs/>
                <w:color w:val="000000" w:themeColor="text1"/>
                <w:sz w:val="20"/>
                <w:lang w:val="fr-FR"/>
              </w:rPr>
              <w:lastRenderedPageBreak/>
              <w:t>Adoption du compte-rendu de la rencontre du 25 juin 2020</w:t>
            </w:r>
          </w:p>
          <w:p w14:paraId="4628CB22" w14:textId="045233CE" w:rsidR="00D97C6A" w:rsidRPr="00FB3E5F" w:rsidRDefault="00D97C6A" w:rsidP="00D97C6A">
            <w:pPr>
              <w:tabs>
                <w:tab w:val="left" w:pos="960"/>
              </w:tabs>
              <w:suppressAutoHyphens/>
              <w:spacing w:line="360" w:lineRule="auto"/>
              <w:jc w:val="both"/>
              <w:rPr>
                <w:rFonts w:ascii="Calibri" w:hAnsi="Calibri" w:cs="Calibri"/>
                <w:color w:val="000000" w:themeColor="text1"/>
                <w:sz w:val="20"/>
                <w:lang w:val="fr-FR"/>
              </w:rPr>
            </w:pPr>
            <w:r w:rsidRPr="00FB3E5F">
              <w:rPr>
                <w:rFonts w:ascii="Calibri" w:hAnsi="Calibri" w:cs="Calibri"/>
                <w:color w:val="000000" w:themeColor="text1"/>
                <w:sz w:val="20"/>
                <w:lang w:val="fr-FR"/>
              </w:rPr>
              <w:t xml:space="preserve">Modification </w:t>
            </w:r>
            <w:r w:rsidR="00002C03" w:rsidRPr="00FB3E5F">
              <w:rPr>
                <w:rFonts w:ascii="Calibri" w:hAnsi="Calibri" w:cs="Calibri"/>
                <w:color w:val="000000" w:themeColor="text1"/>
                <w:sz w:val="20"/>
                <w:lang w:val="fr-FR"/>
              </w:rPr>
              <w:t>et suivi du compte rendu du 25 juin 2020</w:t>
            </w:r>
          </w:p>
          <w:p w14:paraId="609A297F" w14:textId="6C8A2E0A" w:rsidR="00B779F1" w:rsidRPr="00FB3E5F" w:rsidRDefault="00B779F1" w:rsidP="00B779F1">
            <w:pPr>
              <w:tabs>
                <w:tab w:val="left" w:pos="960"/>
              </w:tabs>
              <w:suppressAutoHyphens/>
              <w:jc w:val="both"/>
              <w:rPr>
                <w:rFonts w:ascii="Calibri" w:hAnsi="Calibri" w:cs="Calibri"/>
                <w:color w:val="000000" w:themeColor="text1"/>
                <w:sz w:val="20"/>
                <w:lang w:val="fr-FR"/>
              </w:rPr>
            </w:pPr>
          </w:p>
          <w:p w14:paraId="0C153756" w14:textId="77777777" w:rsidR="00B779F1" w:rsidRPr="00FB3E5F" w:rsidRDefault="00B779F1" w:rsidP="00B779F1">
            <w:pPr>
              <w:tabs>
                <w:tab w:val="left" w:pos="960"/>
              </w:tabs>
              <w:suppressAutoHyphens/>
              <w:jc w:val="both"/>
              <w:rPr>
                <w:rFonts w:ascii="Calibri" w:hAnsi="Calibri" w:cs="Calibri"/>
                <w:color w:val="000000" w:themeColor="text1"/>
                <w:sz w:val="20"/>
                <w:lang w:val="fr-FR"/>
              </w:rPr>
            </w:pPr>
          </w:p>
          <w:p w14:paraId="719BD511" w14:textId="1E8A5B95" w:rsidR="00B779F1" w:rsidRPr="00FB3E5F" w:rsidRDefault="00B779F1" w:rsidP="00B779F1">
            <w:pPr>
              <w:tabs>
                <w:tab w:val="left" w:pos="960"/>
              </w:tabs>
              <w:suppressAutoHyphens/>
              <w:jc w:val="both"/>
              <w:rPr>
                <w:rFonts w:ascii="Calibri" w:hAnsi="Calibri" w:cs="Calibri"/>
                <w:color w:val="000000" w:themeColor="text1"/>
                <w:sz w:val="20"/>
                <w:lang w:val="fr-FR"/>
              </w:rPr>
            </w:pPr>
            <w:r w:rsidRPr="00FB3E5F">
              <w:rPr>
                <w:rFonts w:ascii="Calibri" w:hAnsi="Calibri" w:cs="Calibri"/>
                <w:color w:val="000000" w:themeColor="text1"/>
                <w:sz w:val="20"/>
                <w:lang w:val="fr-FR"/>
              </w:rPr>
              <w:t xml:space="preserve">Monsieur Fournier fait un rapport rapide sur les écocentres mobiles. 250 visites, en revanche il y a un peu moins de visites que l’an passé, surement dû au confinement les citoyens avaient plus de temps et </w:t>
            </w:r>
            <w:r w:rsidR="00AF18FB">
              <w:rPr>
                <w:rFonts w:ascii="Calibri" w:hAnsi="Calibri" w:cs="Calibri"/>
                <w:color w:val="000000" w:themeColor="text1"/>
                <w:sz w:val="20"/>
                <w:lang w:val="fr-FR"/>
              </w:rPr>
              <w:t>s</w:t>
            </w:r>
            <w:r w:rsidRPr="00FB3E5F">
              <w:rPr>
                <w:rFonts w:ascii="Calibri" w:hAnsi="Calibri" w:cs="Calibri"/>
                <w:color w:val="000000" w:themeColor="text1"/>
                <w:sz w:val="20"/>
                <w:lang w:val="fr-FR"/>
              </w:rPr>
              <w:t>e sont rendu</w:t>
            </w:r>
            <w:r w:rsidR="00AF18FB">
              <w:rPr>
                <w:rFonts w:ascii="Calibri" w:hAnsi="Calibri" w:cs="Calibri"/>
                <w:color w:val="000000" w:themeColor="text1"/>
                <w:sz w:val="20"/>
                <w:lang w:val="fr-FR"/>
              </w:rPr>
              <w:t>s</w:t>
            </w:r>
            <w:r w:rsidRPr="00FB3E5F">
              <w:rPr>
                <w:rFonts w:ascii="Calibri" w:hAnsi="Calibri" w:cs="Calibri"/>
                <w:color w:val="000000" w:themeColor="text1"/>
                <w:sz w:val="20"/>
                <w:lang w:val="fr-FR"/>
              </w:rPr>
              <w:t xml:space="preserve"> directement aux écocentres permanents. Un rappel, 228 000 visites en 2018 dans les écocentres, en 2019 il y en a eu 290 000. </w:t>
            </w:r>
          </w:p>
          <w:p w14:paraId="74A49BAC" w14:textId="048D8017" w:rsidR="00814EDE" w:rsidRPr="00FB3E5F" w:rsidRDefault="00B779F1" w:rsidP="00450E3B">
            <w:pPr>
              <w:tabs>
                <w:tab w:val="left" w:pos="960"/>
              </w:tabs>
              <w:suppressAutoHyphens/>
              <w:jc w:val="both"/>
              <w:rPr>
                <w:rFonts w:ascii="Calibri" w:hAnsi="Calibri" w:cs="Calibri"/>
                <w:color w:val="000000" w:themeColor="text1"/>
                <w:sz w:val="20"/>
                <w:lang w:val="fr-FR"/>
              </w:rPr>
            </w:pPr>
            <w:r w:rsidRPr="00FB3E5F">
              <w:rPr>
                <w:rFonts w:ascii="Calibri" w:hAnsi="Calibri" w:cs="Calibri"/>
                <w:color w:val="000000" w:themeColor="text1"/>
                <w:sz w:val="20"/>
                <w:lang w:val="fr-FR"/>
              </w:rPr>
              <w:t>Pour les écocentres mobiles il reste deux journées 03 octobre et 17 octobre</w:t>
            </w:r>
            <w:r w:rsidR="00450E3B" w:rsidRPr="00FB3E5F">
              <w:rPr>
                <w:rFonts w:ascii="Calibri" w:hAnsi="Calibri" w:cs="Calibri"/>
                <w:color w:val="000000" w:themeColor="text1"/>
                <w:sz w:val="20"/>
                <w:lang w:val="fr-FR"/>
              </w:rPr>
              <w:t xml:space="preserve">, à la Cité Universitaire et à la Cité Limoilou au grand théâtre. Malgré la </w:t>
            </w:r>
            <w:proofErr w:type="spellStart"/>
            <w:r w:rsidR="00450E3B" w:rsidRPr="00FB3E5F">
              <w:rPr>
                <w:rFonts w:ascii="Calibri" w:hAnsi="Calibri" w:cs="Calibri"/>
                <w:color w:val="000000" w:themeColor="text1"/>
                <w:sz w:val="20"/>
                <w:lang w:val="fr-FR"/>
              </w:rPr>
              <w:t>covid</w:t>
            </w:r>
            <w:proofErr w:type="spellEnd"/>
            <w:r w:rsidR="00450E3B" w:rsidRPr="00FB3E5F">
              <w:rPr>
                <w:rFonts w:ascii="Calibri" w:hAnsi="Calibri" w:cs="Calibri"/>
                <w:color w:val="000000" w:themeColor="text1"/>
                <w:sz w:val="20"/>
                <w:lang w:val="fr-FR"/>
              </w:rPr>
              <w:t xml:space="preserve">, il y a eu 8 journées d’écocentres mobiles comme l’année passée. </w:t>
            </w:r>
          </w:p>
          <w:p w14:paraId="01EEA626" w14:textId="77777777" w:rsidR="00450E3B" w:rsidRPr="00FB3E5F" w:rsidRDefault="00450E3B" w:rsidP="00450E3B">
            <w:pPr>
              <w:tabs>
                <w:tab w:val="left" w:pos="960"/>
              </w:tabs>
              <w:suppressAutoHyphens/>
              <w:jc w:val="both"/>
              <w:rPr>
                <w:rFonts w:ascii="Calibri" w:hAnsi="Calibri" w:cs="Calibri"/>
                <w:color w:val="000000" w:themeColor="text1"/>
                <w:sz w:val="20"/>
                <w:lang w:val="fr-FR"/>
              </w:rPr>
            </w:pPr>
          </w:p>
          <w:p w14:paraId="10E3B7BE" w14:textId="6A93C650" w:rsidR="00450E3B" w:rsidRPr="00FB3E5F" w:rsidRDefault="00450E3B" w:rsidP="00450E3B">
            <w:pPr>
              <w:tabs>
                <w:tab w:val="left" w:pos="284"/>
              </w:tabs>
              <w:suppressAutoHyphens/>
              <w:spacing w:line="276" w:lineRule="auto"/>
              <w:jc w:val="both"/>
              <w:rPr>
                <w:rFonts w:ascii="Calibri" w:hAnsi="Calibri" w:cs="Calibri"/>
                <w:i/>
                <w:color w:val="222222"/>
                <w:sz w:val="20"/>
              </w:rPr>
            </w:pPr>
            <w:r w:rsidRPr="00FB3E5F">
              <w:rPr>
                <w:rFonts w:ascii="Calibri" w:hAnsi="Calibri" w:cs="Calibri"/>
                <w:i/>
                <w:color w:val="222222"/>
                <w:sz w:val="20"/>
              </w:rPr>
              <w:t>Adoption du compte rendu</w:t>
            </w:r>
          </w:p>
          <w:p w14:paraId="2E7CB42F" w14:textId="52ABBED9" w:rsidR="00450E3B" w:rsidRPr="00FB3E5F" w:rsidRDefault="00450E3B" w:rsidP="00450E3B">
            <w:pPr>
              <w:tabs>
                <w:tab w:val="left" w:pos="960"/>
              </w:tabs>
              <w:suppressAutoHyphens/>
              <w:jc w:val="both"/>
              <w:rPr>
                <w:rFonts w:ascii="Calibri" w:hAnsi="Calibri" w:cs="Calibri"/>
                <w:color w:val="000000" w:themeColor="text1"/>
                <w:sz w:val="20"/>
                <w:lang w:val="fr-FR"/>
              </w:rPr>
            </w:pPr>
            <w:r w:rsidRPr="00FB3E5F">
              <w:rPr>
                <w:rFonts w:ascii="Calibri" w:hAnsi="Calibri" w:cs="Calibri"/>
                <w:i/>
                <w:sz w:val="20"/>
                <w:lang w:val="fr-FR"/>
              </w:rPr>
              <w:t xml:space="preserve">Proposé par Micheline Boutin, appuyé par Adeline </w:t>
            </w:r>
            <w:proofErr w:type="spellStart"/>
            <w:r w:rsidRPr="00FB3E5F">
              <w:rPr>
                <w:rFonts w:ascii="Calibri" w:hAnsi="Calibri" w:cs="Calibri"/>
                <w:i/>
                <w:sz w:val="20"/>
              </w:rPr>
              <w:t>Lémeré-Lahaye</w:t>
            </w:r>
            <w:proofErr w:type="spellEnd"/>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5D4331B7" w14:textId="7D2B74F4" w:rsidR="00814EDE" w:rsidRPr="00FB3E5F" w:rsidRDefault="00002C03" w:rsidP="0021024B">
            <w:pPr>
              <w:tabs>
                <w:tab w:val="right" w:pos="1730"/>
              </w:tabs>
              <w:ind w:right="34"/>
              <w:jc w:val="both"/>
              <w:rPr>
                <w:rFonts w:ascii="Calibri" w:hAnsi="Calibri" w:cs="Calibri"/>
                <w:sz w:val="20"/>
                <w:lang w:val="fr-FR"/>
              </w:rPr>
            </w:pPr>
            <w:r w:rsidRPr="00FB3E5F">
              <w:rPr>
                <w:rFonts w:ascii="Calibri" w:hAnsi="Calibri" w:cs="Calibri"/>
                <w:sz w:val="20"/>
                <w:lang w:val="fr-FR"/>
              </w:rPr>
              <w:t xml:space="preserve">Modifier le CR </w:t>
            </w:r>
          </w:p>
          <w:p w14:paraId="1D916017" w14:textId="59376274" w:rsidR="00002C03" w:rsidRPr="00FB3E5F" w:rsidRDefault="00002C03" w:rsidP="0021024B">
            <w:pPr>
              <w:tabs>
                <w:tab w:val="right" w:pos="1730"/>
              </w:tabs>
              <w:ind w:right="34"/>
              <w:jc w:val="both"/>
              <w:rPr>
                <w:rFonts w:ascii="Calibri" w:hAnsi="Calibri" w:cs="Calibri"/>
                <w:sz w:val="20"/>
                <w:lang w:val="fr-FR"/>
              </w:rPr>
            </w:pPr>
            <w:r w:rsidRPr="00FB3E5F">
              <w:rPr>
                <w:rFonts w:ascii="Calibri" w:hAnsi="Calibri" w:cs="Calibri"/>
                <w:sz w:val="20"/>
                <w:lang w:val="fr-FR"/>
              </w:rPr>
              <w:t xml:space="preserve">Ajouter le CR sur le site internet </w:t>
            </w:r>
          </w:p>
          <w:p w14:paraId="3CC8E2A5" w14:textId="2732C57A" w:rsidR="00002C03" w:rsidRPr="00FB3E5F" w:rsidRDefault="00002C03" w:rsidP="0021024B">
            <w:pPr>
              <w:tabs>
                <w:tab w:val="right" w:pos="1730"/>
              </w:tabs>
              <w:ind w:right="34"/>
              <w:jc w:val="both"/>
              <w:rPr>
                <w:rFonts w:ascii="Calibri" w:hAnsi="Calibri" w:cs="Calibri"/>
                <w:sz w:val="20"/>
                <w:lang w:val="fr-FR"/>
              </w:rPr>
            </w:pPr>
            <w:r w:rsidRPr="00FB3E5F">
              <w:rPr>
                <w:rFonts w:ascii="Calibri" w:hAnsi="Calibri" w:cs="Calibri"/>
                <w:sz w:val="20"/>
                <w:lang w:val="fr-FR"/>
              </w:rPr>
              <w:t>Planifier une rencontre sur le PMGMR</w:t>
            </w:r>
          </w:p>
          <w:p w14:paraId="7BB8CD2D" w14:textId="77777777" w:rsidR="00002C03" w:rsidRPr="00FB3E5F" w:rsidRDefault="00002C03" w:rsidP="0021024B">
            <w:pPr>
              <w:tabs>
                <w:tab w:val="right" w:pos="1730"/>
              </w:tabs>
              <w:ind w:right="34"/>
              <w:jc w:val="both"/>
              <w:rPr>
                <w:rFonts w:ascii="Calibri" w:hAnsi="Calibri" w:cs="Calibri"/>
                <w:sz w:val="20"/>
                <w:lang w:val="fr-FR"/>
              </w:rPr>
            </w:pPr>
          </w:p>
          <w:p w14:paraId="66C004DC" w14:textId="77777777" w:rsidR="00450E3B" w:rsidRPr="00FB3E5F" w:rsidRDefault="00450E3B" w:rsidP="0021024B">
            <w:pPr>
              <w:tabs>
                <w:tab w:val="right" w:pos="1730"/>
              </w:tabs>
              <w:ind w:right="34"/>
              <w:jc w:val="both"/>
              <w:rPr>
                <w:rFonts w:ascii="Calibri" w:hAnsi="Calibri" w:cs="Calibri"/>
                <w:sz w:val="20"/>
                <w:lang w:val="fr-FR"/>
              </w:rPr>
            </w:pPr>
          </w:p>
          <w:p w14:paraId="37B96B67" w14:textId="77777777" w:rsidR="00450E3B" w:rsidRPr="00FB3E5F" w:rsidRDefault="00450E3B" w:rsidP="0021024B">
            <w:pPr>
              <w:tabs>
                <w:tab w:val="right" w:pos="1730"/>
              </w:tabs>
              <w:ind w:right="34"/>
              <w:jc w:val="both"/>
              <w:rPr>
                <w:rFonts w:ascii="Calibri" w:hAnsi="Calibri" w:cs="Calibri"/>
                <w:sz w:val="20"/>
                <w:lang w:val="fr-FR"/>
              </w:rPr>
            </w:pPr>
          </w:p>
          <w:p w14:paraId="20F53B95" w14:textId="77777777" w:rsidR="00450E3B" w:rsidRPr="00FB3E5F" w:rsidRDefault="00450E3B" w:rsidP="0021024B">
            <w:pPr>
              <w:tabs>
                <w:tab w:val="right" w:pos="1730"/>
              </w:tabs>
              <w:ind w:right="34"/>
              <w:jc w:val="both"/>
              <w:rPr>
                <w:rFonts w:ascii="Calibri" w:hAnsi="Calibri" w:cs="Calibri"/>
                <w:sz w:val="20"/>
                <w:lang w:val="fr-FR"/>
              </w:rPr>
            </w:pPr>
          </w:p>
          <w:p w14:paraId="1D8E9823" w14:textId="77777777" w:rsidR="00450E3B" w:rsidRPr="00FB3E5F" w:rsidRDefault="00450E3B" w:rsidP="0021024B">
            <w:pPr>
              <w:tabs>
                <w:tab w:val="right" w:pos="1730"/>
              </w:tabs>
              <w:ind w:right="34"/>
              <w:jc w:val="both"/>
              <w:rPr>
                <w:rFonts w:ascii="Calibri" w:hAnsi="Calibri" w:cs="Calibri"/>
                <w:sz w:val="20"/>
                <w:lang w:val="fr-FR"/>
              </w:rPr>
            </w:pPr>
          </w:p>
          <w:p w14:paraId="7EA3E09B" w14:textId="77777777" w:rsidR="00450E3B" w:rsidRPr="00FB3E5F" w:rsidRDefault="00450E3B" w:rsidP="0021024B">
            <w:pPr>
              <w:tabs>
                <w:tab w:val="right" w:pos="1730"/>
              </w:tabs>
              <w:ind w:right="34"/>
              <w:jc w:val="both"/>
              <w:rPr>
                <w:rFonts w:ascii="Calibri" w:hAnsi="Calibri" w:cs="Calibri"/>
                <w:sz w:val="20"/>
                <w:lang w:val="fr-FR"/>
              </w:rPr>
            </w:pPr>
          </w:p>
          <w:p w14:paraId="62BCBE97" w14:textId="77777777" w:rsidR="00450E3B" w:rsidRPr="00FB3E5F" w:rsidRDefault="00450E3B" w:rsidP="0021024B">
            <w:pPr>
              <w:tabs>
                <w:tab w:val="right" w:pos="1730"/>
              </w:tabs>
              <w:ind w:right="34"/>
              <w:jc w:val="both"/>
              <w:rPr>
                <w:rFonts w:ascii="Calibri" w:hAnsi="Calibri" w:cs="Calibri"/>
                <w:sz w:val="20"/>
                <w:lang w:val="fr-FR"/>
              </w:rPr>
            </w:pPr>
          </w:p>
          <w:p w14:paraId="5F91D0D0" w14:textId="77777777" w:rsidR="00450E3B" w:rsidRPr="00FB3E5F" w:rsidRDefault="00450E3B" w:rsidP="0021024B">
            <w:pPr>
              <w:tabs>
                <w:tab w:val="right" w:pos="1730"/>
              </w:tabs>
              <w:ind w:right="34"/>
              <w:jc w:val="both"/>
              <w:rPr>
                <w:rFonts w:ascii="Calibri" w:hAnsi="Calibri" w:cs="Calibri"/>
                <w:sz w:val="20"/>
                <w:lang w:val="fr-FR"/>
              </w:rPr>
            </w:pPr>
          </w:p>
          <w:p w14:paraId="63ECD631" w14:textId="77777777" w:rsidR="00450E3B" w:rsidRPr="00FB3E5F" w:rsidRDefault="00450E3B" w:rsidP="0021024B">
            <w:pPr>
              <w:tabs>
                <w:tab w:val="right" w:pos="1730"/>
              </w:tabs>
              <w:ind w:right="34"/>
              <w:jc w:val="both"/>
              <w:rPr>
                <w:rFonts w:ascii="Calibri" w:hAnsi="Calibri" w:cs="Calibri"/>
                <w:sz w:val="20"/>
                <w:lang w:val="fr-FR"/>
              </w:rPr>
            </w:pPr>
          </w:p>
          <w:p w14:paraId="011931C4" w14:textId="6888784A" w:rsidR="00450E3B" w:rsidRPr="00FB3E5F" w:rsidRDefault="00450E3B" w:rsidP="0021024B">
            <w:pPr>
              <w:tabs>
                <w:tab w:val="right" w:pos="1730"/>
              </w:tabs>
              <w:ind w:right="34"/>
              <w:jc w:val="both"/>
              <w:rPr>
                <w:rFonts w:ascii="Calibri" w:hAnsi="Calibri" w:cs="Calibri"/>
                <w:sz w:val="20"/>
                <w:lang w:val="fr-FR"/>
              </w:rPr>
            </w:pPr>
            <w:r w:rsidRPr="00FB3E5F">
              <w:rPr>
                <w:rFonts w:ascii="Calibri" w:hAnsi="Calibri" w:cs="Calibri"/>
                <w:sz w:val="20"/>
                <w:lang w:val="fr-FR"/>
              </w:rPr>
              <w:t>Adoption du compte rendu du 2</w:t>
            </w:r>
            <w:r w:rsidR="005B281F">
              <w:rPr>
                <w:rFonts w:ascii="Calibri" w:hAnsi="Calibri" w:cs="Calibri"/>
                <w:sz w:val="20"/>
                <w:lang w:val="fr-FR"/>
              </w:rPr>
              <w:t>8</w:t>
            </w:r>
            <w:r w:rsidRPr="00FB3E5F">
              <w:rPr>
                <w:rFonts w:ascii="Calibri" w:hAnsi="Calibri" w:cs="Calibri"/>
                <w:sz w:val="20"/>
                <w:lang w:val="fr-FR"/>
              </w:rPr>
              <w:t xml:space="preserve"> mai, reportée </w:t>
            </w:r>
          </w:p>
        </w:tc>
      </w:tr>
      <w:tr w:rsidR="00572CD1" w:rsidRPr="00FB3E5F" w14:paraId="27057102" w14:textId="77777777" w:rsidTr="00F634F1">
        <w:trPr>
          <w:trHeight w:val="63"/>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747E217A" w14:textId="77777777" w:rsidR="00572CD1" w:rsidRPr="00FB3E5F" w:rsidRDefault="00572CD1" w:rsidP="00450E3B">
            <w:pPr>
              <w:pStyle w:val="Paragraphedeliste"/>
              <w:numPr>
                <w:ilvl w:val="0"/>
                <w:numId w:val="5"/>
              </w:numPr>
              <w:spacing w:before="120"/>
              <w:ind w:right="289"/>
              <w:jc w:val="both"/>
              <w:rPr>
                <w:rFonts w:ascii="Calibri" w:hAnsi="Calibri" w:cs="Calibri"/>
                <w:color w:val="000000" w:themeColor="text1"/>
                <w:sz w:val="20"/>
              </w:rPr>
            </w:pPr>
            <w:r w:rsidRPr="00FB3E5F">
              <w:rPr>
                <w:rFonts w:ascii="Calibri" w:hAnsi="Calibri" w:cs="Calibri"/>
                <w:b/>
                <w:bCs/>
                <w:color w:val="000000" w:themeColor="text1"/>
                <w:sz w:val="20"/>
                <w:lang w:val="fr-FR"/>
              </w:rPr>
              <w:t xml:space="preserve">Questions diverses </w:t>
            </w:r>
            <w:r w:rsidRPr="00FB3E5F">
              <w:rPr>
                <w:rFonts w:ascii="Calibri" w:hAnsi="Calibri" w:cs="Calibri"/>
                <w:color w:val="000000" w:themeColor="text1"/>
                <w:sz w:val="20"/>
                <w:lang w:val="fr-FR"/>
              </w:rPr>
              <w:t>et sujet à suivre </w:t>
            </w:r>
          </w:p>
          <w:p w14:paraId="77F4ACCF" w14:textId="77777777" w:rsidR="00B92B67" w:rsidRDefault="00B92B67" w:rsidP="00450E3B">
            <w:pPr>
              <w:spacing w:before="120"/>
              <w:ind w:right="289"/>
              <w:jc w:val="both"/>
              <w:rPr>
                <w:rFonts w:ascii="Calibri" w:hAnsi="Calibri" w:cs="Calibri"/>
                <w:color w:val="000000" w:themeColor="text1"/>
                <w:sz w:val="20"/>
              </w:rPr>
            </w:pPr>
            <w:r w:rsidRPr="00B92B67">
              <w:rPr>
                <w:rFonts w:ascii="Calibri" w:hAnsi="Calibri" w:cs="Calibri"/>
                <w:color w:val="000000" w:themeColor="text1"/>
                <w:sz w:val="20"/>
              </w:rPr>
              <w:t xml:space="preserve">Marcel Paré propose d’adresser une lettre de remerciement à madame Baril. Madame </w:t>
            </w:r>
            <w:proofErr w:type="spellStart"/>
            <w:r w:rsidRPr="00B92B67">
              <w:rPr>
                <w:rFonts w:ascii="Calibri" w:hAnsi="Calibri" w:cs="Calibri"/>
                <w:color w:val="000000" w:themeColor="text1"/>
                <w:sz w:val="20"/>
              </w:rPr>
              <w:t>Verreault</w:t>
            </w:r>
            <w:proofErr w:type="spellEnd"/>
            <w:r w:rsidRPr="00B92B67">
              <w:rPr>
                <w:rFonts w:ascii="Calibri" w:hAnsi="Calibri" w:cs="Calibri"/>
                <w:color w:val="000000" w:themeColor="text1"/>
                <w:sz w:val="20"/>
              </w:rPr>
              <w:t xml:space="preserve"> propose également de faire une lettre de remerciement à Madame </w:t>
            </w:r>
            <w:proofErr w:type="spellStart"/>
            <w:r w:rsidRPr="00B92B67">
              <w:rPr>
                <w:rFonts w:ascii="Calibri" w:hAnsi="Calibri" w:cs="Calibri"/>
                <w:color w:val="000000" w:themeColor="text1"/>
                <w:sz w:val="20"/>
              </w:rPr>
              <w:t>Taillefer</w:t>
            </w:r>
            <w:proofErr w:type="spellEnd"/>
            <w:r w:rsidRPr="00B92B67">
              <w:rPr>
                <w:rFonts w:ascii="Calibri" w:hAnsi="Calibri" w:cs="Calibri"/>
                <w:color w:val="000000" w:themeColor="text1"/>
                <w:sz w:val="20"/>
              </w:rPr>
              <w:t>.</w:t>
            </w:r>
          </w:p>
          <w:p w14:paraId="15643D79" w14:textId="534ACF04" w:rsidR="00450E3B" w:rsidRPr="00FB3E5F" w:rsidRDefault="00450E3B" w:rsidP="00450E3B">
            <w:pPr>
              <w:spacing w:before="120"/>
              <w:ind w:right="289"/>
              <w:jc w:val="both"/>
              <w:rPr>
                <w:rFonts w:ascii="Calibri" w:hAnsi="Calibri" w:cs="Calibri"/>
                <w:color w:val="000000" w:themeColor="text1"/>
                <w:sz w:val="20"/>
              </w:rPr>
            </w:pPr>
            <w:r w:rsidRPr="00FB3E5F">
              <w:rPr>
                <w:rFonts w:ascii="Calibri" w:hAnsi="Calibri" w:cs="Calibri"/>
                <w:color w:val="000000" w:themeColor="text1"/>
                <w:sz w:val="20"/>
              </w:rPr>
              <w:t xml:space="preserve">Madame </w:t>
            </w:r>
            <w:proofErr w:type="spellStart"/>
            <w:r w:rsidRPr="00FB3E5F">
              <w:rPr>
                <w:rFonts w:ascii="Calibri" w:hAnsi="Calibri" w:cs="Calibri"/>
                <w:color w:val="000000" w:themeColor="text1"/>
                <w:sz w:val="20"/>
              </w:rPr>
              <w:t>Verreault</w:t>
            </w:r>
            <w:proofErr w:type="spellEnd"/>
            <w:r w:rsidRPr="00FB3E5F">
              <w:rPr>
                <w:rFonts w:ascii="Calibri" w:hAnsi="Calibri" w:cs="Calibri"/>
                <w:color w:val="000000" w:themeColor="text1"/>
                <w:sz w:val="20"/>
              </w:rPr>
              <w:t xml:space="preserve"> propose de discuter du sous-comité d’échantillonnage. Monsieur Paré explique que le comité n’a pas su, pour le moment, répondre </w:t>
            </w:r>
            <w:r w:rsidR="00E74DD0" w:rsidRPr="00FB3E5F">
              <w:rPr>
                <w:rFonts w:ascii="Calibri" w:hAnsi="Calibri" w:cs="Calibri"/>
                <w:color w:val="000000" w:themeColor="text1"/>
                <w:sz w:val="20"/>
              </w:rPr>
              <w:t xml:space="preserve">aux problématiques si l’échantillonnage correspond à la réalité. Il rappelle que le but de ce comité était d’interpeler le MELCC concernant l’étude de l’incinérateur et son impact dans son milieu. </w:t>
            </w:r>
          </w:p>
          <w:p w14:paraId="38138185" w14:textId="77777777" w:rsidR="00E74DD0" w:rsidRPr="00FB3E5F" w:rsidRDefault="00E74DD0" w:rsidP="00450E3B">
            <w:pPr>
              <w:spacing w:before="120"/>
              <w:ind w:right="289"/>
              <w:jc w:val="both"/>
              <w:rPr>
                <w:rFonts w:ascii="Calibri" w:hAnsi="Calibri" w:cs="Calibri"/>
                <w:color w:val="000000" w:themeColor="text1"/>
                <w:sz w:val="20"/>
              </w:rPr>
            </w:pPr>
            <w:r w:rsidRPr="00FB3E5F">
              <w:rPr>
                <w:rFonts w:ascii="Calibri" w:hAnsi="Calibri" w:cs="Calibri"/>
                <w:color w:val="000000" w:themeColor="text1"/>
                <w:sz w:val="20"/>
              </w:rPr>
              <w:t xml:space="preserve">Madame </w:t>
            </w:r>
            <w:proofErr w:type="spellStart"/>
            <w:r w:rsidRPr="00FB3E5F">
              <w:rPr>
                <w:rFonts w:ascii="Calibri" w:hAnsi="Calibri" w:cs="Calibri"/>
                <w:color w:val="000000" w:themeColor="text1"/>
                <w:sz w:val="20"/>
              </w:rPr>
              <w:t>Verreault</w:t>
            </w:r>
            <w:proofErr w:type="spellEnd"/>
            <w:r w:rsidRPr="00FB3E5F">
              <w:rPr>
                <w:rFonts w:ascii="Calibri" w:hAnsi="Calibri" w:cs="Calibri"/>
                <w:color w:val="000000" w:themeColor="text1"/>
                <w:sz w:val="20"/>
              </w:rPr>
              <w:t xml:space="preserve"> fait un appel aux membres pour participer à ce comité. Madame </w:t>
            </w:r>
            <w:proofErr w:type="spellStart"/>
            <w:r w:rsidRPr="00FB3E5F">
              <w:rPr>
                <w:rFonts w:ascii="Calibri" w:hAnsi="Calibri" w:cs="Calibri"/>
                <w:color w:val="000000" w:themeColor="text1"/>
                <w:sz w:val="20"/>
              </w:rPr>
              <w:t>Verreault</w:t>
            </w:r>
            <w:proofErr w:type="spellEnd"/>
            <w:r w:rsidRPr="00FB3E5F">
              <w:rPr>
                <w:rFonts w:ascii="Calibri" w:hAnsi="Calibri" w:cs="Calibri"/>
                <w:color w:val="000000" w:themeColor="text1"/>
                <w:sz w:val="20"/>
              </w:rPr>
              <w:t xml:space="preserve"> propose de faire une note aux membres votants avec le but du comité pour faire valeur l’intérêt et en discuter la prochaine rencontre.  </w:t>
            </w:r>
          </w:p>
          <w:p w14:paraId="6C999CBC" w14:textId="0AFBD732" w:rsidR="00E74DD0" w:rsidRPr="00FB3E5F" w:rsidRDefault="00E74DD0" w:rsidP="00450E3B">
            <w:pPr>
              <w:spacing w:before="120"/>
              <w:ind w:right="289"/>
              <w:jc w:val="both"/>
              <w:rPr>
                <w:rFonts w:ascii="Calibri" w:hAnsi="Calibri" w:cs="Calibri"/>
                <w:color w:val="000000" w:themeColor="text1"/>
                <w:sz w:val="20"/>
              </w:rPr>
            </w:pPr>
            <w:r w:rsidRPr="00FB3E5F">
              <w:rPr>
                <w:rFonts w:ascii="Calibri" w:hAnsi="Calibri" w:cs="Calibri"/>
                <w:color w:val="000000" w:themeColor="text1"/>
                <w:sz w:val="20"/>
              </w:rPr>
              <w:t xml:space="preserve">Madame Boutin et Madame </w:t>
            </w:r>
            <w:proofErr w:type="spellStart"/>
            <w:r w:rsidRPr="00FB3E5F">
              <w:rPr>
                <w:rFonts w:ascii="Calibri" w:hAnsi="Calibri" w:cs="Calibri"/>
                <w:color w:val="000000" w:themeColor="text1"/>
                <w:sz w:val="20"/>
              </w:rPr>
              <w:t>Verreault</w:t>
            </w:r>
            <w:proofErr w:type="spellEnd"/>
            <w:r w:rsidRPr="00FB3E5F">
              <w:rPr>
                <w:rFonts w:ascii="Calibri" w:hAnsi="Calibri" w:cs="Calibri"/>
                <w:color w:val="000000" w:themeColor="text1"/>
                <w:sz w:val="20"/>
              </w:rPr>
              <w:t xml:space="preserve"> propose</w:t>
            </w:r>
            <w:r w:rsidR="00AF18FB">
              <w:rPr>
                <w:rFonts w:ascii="Calibri" w:hAnsi="Calibri" w:cs="Calibri"/>
                <w:color w:val="000000" w:themeColor="text1"/>
                <w:sz w:val="20"/>
              </w:rPr>
              <w:t>nt</w:t>
            </w:r>
            <w:r w:rsidRPr="00FB3E5F">
              <w:rPr>
                <w:rFonts w:ascii="Calibri" w:hAnsi="Calibri" w:cs="Calibri"/>
                <w:color w:val="000000" w:themeColor="text1"/>
                <w:sz w:val="20"/>
              </w:rPr>
              <w:t xml:space="preserve"> de faire parvenir une lettre aux conseils de quartiers pour inviter de nouveaux membres.  </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02D4A423" w14:textId="77777777" w:rsidR="00572CD1" w:rsidRPr="00FB3E5F" w:rsidRDefault="00572CD1" w:rsidP="0021024B">
            <w:pPr>
              <w:tabs>
                <w:tab w:val="right" w:pos="1730"/>
              </w:tabs>
              <w:ind w:right="34"/>
              <w:jc w:val="both"/>
              <w:rPr>
                <w:rFonts w:ascii="Calibri" w:hAnsi="Calibri" w:cs="Calibri"/>
                <w:sz w:val="20"/>
                <w:lang w:val="fr-FR"/>
              </w:rPr>
            </w:pPr>
          </w:p>
          <w:p w14:paraId="4D017FD4" w14:textId="77777777" w:rsidR="00E74DD0" w:rsidRPr="00FB3E5F" w:rsidRDefault="00E74DD0" w:rsidP="0021024B">
            <w:pPr>
              <w:tabs>
                <w:tab w:val="right" w:pos="1730"/>
              </w:tabs>
              <w:ind w:right="34"/>
              <w:jc w:val="both"/>
              <w:rPr>
                <w:rFonts w:ascii="Calibri" w:hAnsi="Calibri" w:cs="Calibri"/>
                <w:sz w:val="20"/>
                <w:lang w:val="fr-FR"/>
              </w:rPr>
            </w:pPr>
          </w:p>
          <w:p w14:paraId="2A20F369" w14:textId="0B5813EF" w:rsidR="00E74DD0" w:rsidRPr="00FB3E5F" w:rsidRDefault="00E74DD0" w:rsidP="0021024B">
            <w:pPr>
              <w:tabs>
                <w:tab w:val="right" w:pos="1730"/>
              </w:tabs>
              <w:ind w:right="34"/>
              <w:jc w:val="both"/>
              <w:rPr>
                <w:rFonts w:ascii="Calibri" w:hAnsi="Calibri" w:cs="Calibri"/>
                <w:sz w:val="20"/>
                <w:lang w:val="fr-FR"/>
              </w:rPr>
            </w:pPr>
            <w:r w:rsidRPr="00FB3E5F">
              <w:rPr>
                <w:rFonts w:ascii="Calibri" w:hAnsi="Calibri" w:cs="Calibri"/>
                <w:sz w:val="20"/>
                <w:lang w:val="fr-FR"/>
              </w:rPr>
              <w:t>Envoyer les lettres de remerciement</w:t>
            </w:r>
          </w:p>
          <w:p w14:paraId="65C4EF0E" w14:textId="77777777" w:rsidR="00E74DD0" w:rsidRPr="00FB3E5F" w:rsidRDefault="00E74DD0" w:rsidP="0021024B">
            <w:pPr>
              <w:tabs>
                <w:tab w:val="right" w:pos="1730"/>
              </w:tabs>
              <w:ind w:right="34"/>
              <w:jc w:val="both"/>
              <w:rPr>
                <w:rFonts w:ascii="Calibri" w:hAnsi="Calibri" w:cs="Calibri"/>
                <w:sz w:val="20"/>
                <w:lang w:val="fr-FR"/>
              </w:rPr>
            </w:pPr>
          </w:p>
          <w:p w14:paraId="4762E6D3" w14:textId="77777777" w:rsidR="00E74DD0" w:rsidRPr="00FB3E5F" w:rsidRDefault="00E74DD0" w:rsidP="0021024B">
            <w:pPr>
              <w:tabs>
                <w:tab w:val="right" w:pos="1730"/>
              </w:tabs>
              <w:ind w:right="34"/>
              <w:jc w:val="both"/>
              <w:rPr>
                <w:rFonts w:ascii="Calibri" w:hAnsi="Calibri" w:cs="Calibri"/>
                <w:sz w:val="20"/>
                <w:lang w:val="fr-FR"/>
              </w:rPr>
            </w:pPr>
          </w:p>
          <w:p w14:paraId="484644B9" w14:textId="77777777" w:rsidR="00E74DD0" w:rsidRPr="00FB3E5F" w:rsidRDefault="00E74DD0" w:rsidP="0021024B">
            <w:pPr>
              <w:tabs>
                <w:tab w:val="right" w:pos="1730"/>
              </w:tabs>
              <w:ind w:right="34"/>
              <w:jc w:val="both"/>
              <w:rPr>
                <w:rFonts w:ascii="Calibri" w:hAnsi="Calibri" w:cs="Calibri"/>
                <w:sz w:val="20"/>
                <w:lang w:val="fr-FR"/>
              </w:rPr>
            </w:pPr>
          </w:p>
          <w:p w14:paraId="5C984B07" w14:textId="77777777" w:rsidR="00E74DD0" w:rsidRPr="00FB3E5F" w:rsidRDefault="00E74DD0" w:rsidP="0021024B">
            <w:pPr>
              <w:tabs>
                <w:tab w:val="right" w:pos="1730"/>
              </w:tabs>
              <w:ind w:right="34"/>
              <w:jc w:val="both"/>
              <w:rPr>
                <w:rFonts w:ascii="Calibri" w:hAnsi="Calibri" w:cs="Calibri"/>
                <w:sz w:val="20"/>
                <w:lang w:val="fr-FR"/>
              </w:rPr>
            </w:pPr>
          </w:p>
          <w:p w14:paraId="179FADE1" w14:textId="77777777" w:rsidR="00E74DD0" w:rsidRPr="00FB3E5F" w:rsidRDefault="00E74DD0" w:rsidP="0021024B">
            <w:pPr>
              <w:tabs>
                <w:tab w:val="right" w:pos="1730"/>
              </w:tabs>
              <w:ind w:right="34"/>
              <w:jc w:val="both"/>
              <w:rPr>
                <w:rFonts w:ascii="Calibri" w:hAnsi="Calibri" w:cs="Calibri"/>
                <w:sz w:val="20"/>
                <w:lang w:val="fr-FR"/>
              </w:rPr>
            </w:pPr>
          </w:p>
          <w:p w14:paraId="4EA5AD3A" w14:textId="77777777" w:rsidR="00E74DD0" w:rsidRPr="00FB3E5F" w:rsidRDefault="00E74DD0" w:rsidP="0021024B">
            <w:pPr>
              <w:tabs>
                <w:tab w:val="right" w:pos="1730"/>
              </w:tabs>
              <w:ind w:right="34"/>
              <w:jc w:val="both"/>
              <w:rPr>
                <w:rFonts w:ascii="Calibri" w:hAnsi="Calibri" w:cs="Calibri"/>
                <w:sz w:val="20"/>
                <w:lang w:val="fr-FR"/>
              </w:rPr>
            </w:pPr>
            <w:r w:rsidRPr="00FB3E5F">
              <w:rPr>
                <w:rFonts w:ascii="Calibri" w:hAnsi="Calibri" w:cs="Calibri"/>
                <w:sz w:val="20"/>
                <w:lang w:val="fr-FR"/>
              </w:rPr>
              <w:t xml:space="preserve">Envoyer aux membres un résumé du sous-comité.  </w:t>
            </w:r>
          </w:p>
          <w:p w14:paraId="5C1EDCB2" w14:textId="17638356" w:rsidR="00E74DD0" w:rsidRPr="00FB3E5F" w:rsidRDefault="00E74DD0" w:rsidP="0021024B">
            <w:pPr>
              <w:tabs>
                <w:tab w:val="right" w:pos="1730"/>
              </w:tabs>
              <w:ind w:right="34"/>
              <w:jc w:val="both"/>
              <w:rPr>
                <w:rFonts w:ascii="Calibri" w:hAnsi="Calibri" w:cs="Calibri"/>
                <w:sz w:val="20"/>
                <w:lang w:val="fr-FR"/>
              </w:rPr>
            </w:pPr>
            <w:r w:rsidRPr="00FB3E5F">
              <w:rPr>
                <w:rFonts w:ascii="Calibri" w:hAnsi="Calibri" w:cs="Calibri"/>
                <w:sz w:val="20"/>
                <w:lang w:val="fr-FR"/>
              </w:rPr>
              <w:t>Faire une lettre aux conseils de quartier</w:t>
            </w:r>
          </w:p>
        </w:tc>
      </w:tr>
      <w:tr w:rsidR="00FF22F7" w:rsidRPr="00FB3E5F" w14:paraId="7C75286B" w14:textId="77777777" w:rsidTr="00F634F1">
        <w:trPr>
          <w:trHeight w:val="63"/>
        </w:trPr>
        <w:tc>
          <w:tcPr>
            <w:tcW w:w="8150" w:type="dxa"/>
            <w:gridSpan w:val="4"/>
            <w:tcBorders>
              <w:top w:val="single" w:sz="4" w:space="0" w:color="auto"/>
              <w:left w:val="single" w:sz="4" w:space="0" w:color="auto"/>
              <w:bottom w:val="single" w:sz="4" w:space="0" w:color="auto"/>
              <w:right w:val="nil"/>
            </w:tcBorders>
            <w:shd w:val="clear" w:color="auto" w:fill="auto"/>
            <w:vAlign w:val="center"/>
          </w:tcPr>
          <w:p w14:paraId="2FE2DC28" w14:textId="1A3EE148" w:rsidR="00572CD1" w:rsidRPr="00FB3E5F" w:rsidRDefault="00572CD1" w:rsidP="00002C03">
            <w:pPr>
              <w:pStyle w:val="Paragraphedeliste"/>
              <w:numPr>
                <w:ilvl w:val="0"/>
                <w:numId w:val="5"/>
              </w:numPr>
              <w:spacing w:before="120"/>
              <w:ind w:right="289"/>
              <w:jc w:val="both"/>
              <w:rPr>
                <w:rFonts w:ascii="Calibri" w:hAnsi="Calibri" w:cs="Calibri"/>
                <w:color w:val="000000" w:themeColor="text1"/>
                <w:sz w:val="20"/>
                <w:lang w:val="fr-FR"/>
              </w:rPr>
            </w:pPr>
            <w:r w:rsidRPr="00FB3E5F">
              <w:rPr>
                <w:rFonts w:ascii="Calibri" w:hAnsi="Calibri" w:cs="Calibri"/>
                <w:color w:val="000000" w:themeColor="text1"/>
                <w:sz w:val="20"/>
                <w:lang w:val="fr-FR"/>
              </w:rPr>
              <w:t xml:space="preserve">Sujets à suivre : </w:t>
            </w:r>
          </w:p>
          <w:p w14:paraId="1884A918" w14:textId="77777777" w:rsidR="00002C03" w:rsidRPr="00FB3E5F" w:rsidRDefault="00002C03" w:rsidP="00002C03">
            <w:pPr>
              <w:pStyle w:val="Paragraphedeliste"/>
              <w:numPr>
                <w:ilvl w:val="0"/>
                <w:numId w:val="42"/>
              </w:numPr>
              <w:tabs>
                <w:tab w:val="right" w:pos="1730"/>
              </w:tabs>
              <w:ind w:right="34"/>
              <w:jc w:val="both"/>
              <w:rPr>
                <w:rFonts w:ascii="Calibri" w:hAnsi="Calibri" w:cs="Calibri"/>
                <w:sz w:val="20"/>
                <w:lang w:val="fr-FR"/>
              </w:rPr>
            </w:pPr>
            <w:r w:rsidRPr="00FB3E5F">
              <w:rPr>
                <w:rFonts w:ascii="Calibri" w:hAnsi="Calibri" w:cs="Calibri"/>
                <w:sz w:val="20"/>
                <w:lang w:val="fr-FR"/>
              </w:rPr>
              <w:t>Planifier une rencontre sur le PMGMR</w:t>
            </w:r>
          </w:p>
          <w:p w14:paraId="3E95F759" w14:textId="072D53AA" w:rsidR="00002C03" w:rsidRPr="00FB3E5F" w:rsidRDefault="00002C03" w:rsidP="00002C03">
            <w:pPr>
              <w:pStyle w:val="Paragraphedeliste"/>
              <w:numPr>
                <w:ilvl w:val="0"/>
                <w:numId w:val="42"/>
              </w:numPr>
              <w:spacing w:before="120"/>
              <w:ind w:right="289"/>
              <w:jc w:val="both"/>
              <w:rPr>
                <w:rFonts w:ascii="Calibri" w:hAnsi="Calibri" w:cs="Calibri"/>
                <w:color w:val="000000" w:themeColor="text1"/>
                <w:sz w:val="20"/>
              </w:rPr>
            </w:pPr>
            <w:r w:rsidRPr="00FB3E5F">
              <w:rPr>
                <w:rFonts w:ascii="Calibri" w:hAnsi="Calibri" w:cs="Calibri"/>
                <w:color w:val="000000" w:themeColor="text1"/>
                <w:sz w:val="20"/>
                <w:lang w:val="fr-FR"/>
              </w:rPr>
              <w:t>Explication des particules fines (Madame St-Laurent)</w:t>
            </w:r>
          </w:p>
          <w:p w14:paraId="70EF66D0" w14:textId="7A93AA6C" w:rsidR="00E74DD0" w:rsidRPr="00FB3E5F" w:rsidRDefault="00E74DD0" w:rsidP="00002C03">
            <w:pPr>
              <w:pStyle w:val="Paragraphedeliste"/>
              <w:numPr>
                <w:ilvl w:val="0"/>
                <w:numId w:val="42"/>
              </w:numPr>
              <w:spacing w:before="120"/>
              <w:ind w:right="289"/>
              <w:jc w:val="both"/>
              <w:rPr>
                <w:rFonts w:ascii="Calibri" w:hAnsi="Calibri" w:cs="Calibri"/>
                <w:color w:val="000000" w:themeColor="text1"/>
                <w:sz w:val="20"/>
              </w:rPr>
            </w:pPr>
            <w:r w:rsidRPr="00FB3E5F">
              <w:rPr>
                <w:rFonts w:ascii="Calibri" w:hAnsi="Calibri" w:cs="Calibri"/>
                <w:color w:val="000000" w:themeColor="text1"/>
                <w:sz w:val="20"/>
              </w:rPr>
              <w:t xml:space="preserve">Discussion du sous-comité d’échantillonnage </w:t>
            </w:r>
          </w:p>
          <w:p w14:paraId="093FB7D7" w14:textId="0519FC11" w:rsidR="00D276D3" w:rsidRPr="00FB3E5F" w:rsidRDefault="00D276D3" w:rsidP="00D276D3">
            <w:pPr>
              <w:spacing w:before="120"/>
              <w:ind w:right="289"/>
              <w:jc w:val="both"/>
              <w:rPr>
                <w:rFonts w:ascii="Calibri" w:hAnsi="Calibri" w:cs="Calibri"/>
                <w:color w:val="000000" w:themeColor="text1"/>
                <w:sz w:val="20"/>
              </w:rPr>
            </w:pP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6C7C6D2C" w14:textId="3A1B92CE" w:rsidR="00FF22F7" w:rsidRPr="00FB3E5F" w:rsidRDefault="00FF22F7" w:rsidP="0021024B">
            <w:pPr>
              <w:tabs>
                <w:tab w:val="right" w:pos="1730"/>
              </w:tabs>
              <w:ind w:right="34"/>
              <w:jc w:val="both"/>
              <w:rPr>
                <w:rFonts w:ascii="Calibri" w:hAnsi="Calibri" w:cs="Calibri"/>
                <w:sz w:val="20"/>
                <w:lang w:val="fr-FR"/>
              </w:rPr>
            </w:pPr>
          </w:p>
        </w:tc>
      </w:tr>
    </w:tbl>
    <w:p w14:paraId="192CC1AE" w14:textId="77777777" w:rsidR="00027B65" w:rsidRPr="00FB3E5F" w:rsidRDefault="00027B65" w:rsidP="0021024B">
      <w:pPr>
        <w:jc w:val="both"/>
        <w:rPr>
          <w:rFonts w:ascii="Calibri" w:hAnsi="Calibri" w:cs="Calibri"/>
        </w:rPr>
      </w:pPr>
    </w:p>
    <w:sectPr w:rsidR="00027B65" w:rsidRPr="00FB3E5F" w:rsidSect="00CC1959">
      <w:footerReference w:type="even" r:id="rId8"/>
      <w:footerReference w:type="default" r:id="rId9"/>
      <w:pgSz w:w="12240" w:h="15840"/>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7349A" w14:textId="77777777" w:rsidR="007D7072" w:rsidRDefault="007D7072" w:rsidP="00024872">
      <w:r>
        <w:separator/>
      </w:r>
    </w:p>
  </w:endnote>
  <w:endnote w:type="continuationSeparator" w:id="0">
    <w:p w14:paraId="756B8CC4" w14:textId="77777777" w:rsidR="007D7072" w:rsidRDefault="007D7072" w:rsidP="0002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86280443"/>
      <w:docPartObj>
        <w:docPartGallery w:val="Page Numbers (Bottom of Page)"/>
        <w:docPartUnique/>
      </w:docPartObj>
    </w:sdtPr>
    <w:sdtEndPr>
      <w:rPr>
        <w:rStyle w:val="Numrodepage"/>
      </w:rPr>
    </w:sdtEndPr>
    <w:sdtContent>
      <w:p w14:paraId="5A052DA7" w14:textId="2CD60618" w:rsidR="00C81D46" w:rsidRDefault="00C81D46" w:rsidP="007369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AD6B5B1" w14:textId="77777777" w:rsidR="00C81D46" w:rsidRDefault="00C81D46" w:rsidP="0002487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10056621"/>
      <w:docPartObj>
        <w:docPartGallery w:val="Page Numbers (Bottom of Page)"/>
        <w:docPartUnique/>
      </w:docPartObj>
    </w:sdtPr>
    <w:sdtEndPr>
      <w:rPr>
        <w:rStyle w:val="Numrodepage"/>
      </w:rPr>
    </w:sdtEndPr>
    <w:sdtContent>
      <w:p w14:paraId="00E7C99E" w14:textId="5DD9DD71" w:rsidR="00C81D46" w:rsidRDefault="00C81D46" w:rsidP="007369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44DAC">
          <w:rPr>
            <w:rStyle w:val="Numrodepage"/>
            <w:noProof/>
          </w:rPr>
          <w:t>3</w:t>
        </w:r>
        <w:r>
          <w:rPr>
            <w:rStyle w:val="Numrodepage"/>
          </w:rPr>
          <w:fldChar w:fldCharType="end"/>
        </w:r>
      </w:p>
    </w:sdtContent>
  </w:sdt>
  <w:p w14:paraId="2E11EE18" w14:textId="77777777" w:rsidR="00C81D46" w:rsidRDefault="00C81D46" w:rsidP="0002487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66F55" w14:textId="77777777" w:rsidR="007D7072" w:rsidRDefault="007D7072" w:rsidP="00024872">
      <w:r>
        <w:separator/>
      </w:r>
    </w:p>
  </w:footnote>
  <w:footnote w:type="continuationSeparator" w:id="0">
    <w:p w14:paraId="573E4162" w14:textId="77777777" w:rsidR="007D7072" w:rsidRDefault="007D7072" w:rsidP="00024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31B"/>
    <w:multiLevelType w:val="hybridMultilevel"/>
    <w:tmpl w:val="68AE4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FA0DFF"/>
    <w:multiLevelType w:val="hybridMultilevel"/>
    <w:tmpl w:val="64EC313E"/>
    <w:lvl w:ilvl="0" w:tplc="D99848FC">
      <w:start w:val="25"/>
      <w:numFmt w:val="decimal"/>
      <w:lvlText w:val="%1"/>
      <w:lvlJc w:val="left"/>
      <w:pPr>
        <w:ind w:left="1080" w:hanging="360"/>
      </w:pPr>
      <w:rPr>
        <w:rFonts w:hint="default"/>
        <w:b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5147580"/>
    <w:multiLevelType w:val="hybridMultilevel"/>
    <w:tmpl w:val="FFAC2628"/>
    <w:lvl w:ilvl="0" w:tplc="04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FA7374"/>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D8F6273"/>
    <w:multiLevelType w:val="hybridMultilevel"/>
    <w:tmpl w:val="6486FE74"/>
    <w:lvl w:ilvl="0" w:tplc="E7F8D462">
      <w:start w:val="25"/>
      <w:numFmt w:val="bullet"/>
      <w:lvlText w:val="-"/>
      <w:lvlJc w:val="left"/>
      <w:pPr>
        <w:ind w:left="720" w:hanging="360"/>
      </w:pPr>
      <w:rPr>
        <w:rFonts w:ascii="Calibri" w:eastAsia="MS Mincho"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E1A3B38"/>
    <w:multiLevelType w:val="hybridMultilevel"/>
    <w:tmpl w:val="121653AA"/>
    <w:lvl w:ilvl="0" w:tplc="9864C222">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C90380"/>
    <w:multiLevelType w:val="hybridMultilevel"/>
    <w:tmpl w:val="3DB24A4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076B28"/>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D196D17"/>
    <w:multiLevelType w:val="hybridMultilevel"/>
    <w:tmpl w:val="95F0A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D963E9F"/>
    <w:multiLevelType w:val="hybridMultilevel"/>
    <w:tmpl w:val="3312898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1AE5485"/>
    <w:multiLevelType w:val="hybridMultilevel"/>
    <w:tmpl w:val="16B8DD60"/>
    <w:lvl w:ilvl="0" w:tplc="2A82050C">
      <w:start w:val="8"/>
      <w:numFmt w:val="decimal"/>
      <w:lvlText w:val="%1"/>
      <w:lvlJc w:val="left"/>
      <w:pPr>
        <w:ind w:left="1080" w:hanging="360"/>
      </w:pPr>
      <w:rPr>
        <w:rFonts w:hint="default"/>
        <w:i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23FE7550"/>
    <w:multiLevelType w:val="hybridMultilevel"/>
    <w:tmpl w:val="95F0A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6390DE1"/>
    <w:multiLevelType w:val="hybridMultilevel"/>
    <w:tmpl w:val="5650ACE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BE35B44"/>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F27199B"/>
    <w:multiLevelType w:val="hybridMultilevel"/>
    <w:tmpl w:val="2CC015FC"/>
    <w:lvl w:ilvl="0" w:tplc="04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2552B25"/>
    <w:multiLevelType w:val="hybridMultilevel"/>
    <w:tmpl w:val="ABAEBB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D174D9B"/>
    <w:multiLevelType w:val="hybridMultilevel"/>
    <w:tmpl w:val="FFAC2628"/>
    <w:lvl w:ilvl="0" w:tplc="04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D872163"/>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FDA5345"/>
    <w:multiLevelType w:val="hybridMultilevel"/>
    <w:tmpl w:val="45005E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452B4E1B"/>
    <w:multiLevelType w:val="hybridMultilevel"/>
    <w:tmpl w:val="6DEC96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0" w15:restartNumberingAfterBreak="0">
    <w:nsid w:val="4B182BB9"/>
    <w:multiLevelType w:val="hybridMultilevel"/>
    <w:tmpl w:val="ECBA1E98"/>
    <w:lvl w:ilvl="0" w:tplc="0C0C000F">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FA71158"/>
    <w:multiLevelType w:val="hybridMultilevel"/>
    <w:tmpl w:val="2E223F6C"/>
    <w:lvl w:ilvl="0" w:tplc="E7F8D462">
      <w:start w:val="25"/>
      <w:numFmt w:val="bullet"/>
      <w:lvlText w:val="-"/>
      <w:lvlJc w:val="left"/>
      <w:pPr>
        <w:ind w:left="720" w:hanging="360"/>
      </w:pPr>
      <w:rPr>
        <w:rFonts w:ascii="Calibri" w:eastAsia="MS Mincho"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2F24392"/>
    <w:multiLevelType w:val="hybridMultilevel"/>
    <w:tmpl w:val="386866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3301486"/>
    <w:multiLevelType w:val="hybridMultilevel"/>
    <w:tmpl w:val="1B085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E15BF6"/>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17514FE"/>
    <w:multiLevelType w:val="hybridMultilevel"/>
    <w:tmpl w:val="95F0A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8E3282A"/>
    <w:multiLevelType w:val="hybridMultilevel"/>
    <w:tmpl w:val="ABAEBB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DB7468A"/>
    <w:multiLevelType w:val="hybridMultilevel"/>
    <w:tmpl w:val="6F162B06"/>
    <w:lvl w:ilvl="0" w:tplc="D5C4760E">
      <w:start w:val="25"/>
      <w:numFmt w:val="bullet"/>
      <w:lvlText w:val="-"/>
      <w:lvlJc w:val="left"/>
      <w:pPr>
        <w:ind w:left="720" w:hanging="360"/>
      </w:pPr>
      <w:rPr>
        <w:rFonts w:ascii="Calibri" w:eastAsia="MS Mincho"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E725175"/>
    <w:multiLevelType w:val="hybridMultilevel"/>
    <w:tmpl w:val="D210549A"/>
    <w:lvl w:ilvl="0" w:tplc="86EEE8A0">
      <w:start w:val="7"/>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9" w15:restartNumberingAfterBreak="0">
    <w:nsid w:val="70345D50"/>
    <w:multiLevelType w:val="hybridMultilevel"/>
    <w:tmpl w:val="95F0A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3863F31"/>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3961CB1"/>
    <w:multiLevelType w:val="hybridMultilevel"/>
    <w:tmpl w:val="6CBC09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6031C71"/>
    <w:multiLevelType w:val="hybridMultilevel"/>
    <w:tmpl w:val="FFFAE52A"/>
    <w:lvl w:ilvl="0" w:tplc="D3726C60">
      <w:start w:val="25"/>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65A3648"/>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6A01B29"/>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7802868"/>
    <w:multiLevelType w:val="hybridMultilevel"/>
    <w:tmpl w:val="BFE658F0"/>
    <w:lvl w:ilvl="0" w:tplc="41A60ECA">
      <w:start w:val="1"/>
      <w:numFmt w:val="decimal"/>
      <w:lvlText w:val="%1."/>
      <w:lvlJc w:val="left"/>
      <w:pPr>
        <w:tabs>
          <w:tab w:val="num" w:pos="720"/>
        </w:tabs>
        <w:ind w:left="720" w:hanging="360"/>
      </w:pPr>
    </w:lvl>
    <w:lvl w:ilvl="1" w:tplc="B38EBE8A" w:tentative="1">
      <w:start w:val="1"/>
      <w:numFmt w:val="decimal"/>
      <w:lvlText w:val="%2."/>
      <w:lvlJc w:val="left"/>
      <w:pPr>
        <w:tabs>
          <w:tab w:val="num" w:pos="1440"/>
        </w:tabs>
        <w:ind w:left="1440" w:hanging="360"/>
      </w:pPr>
    </w:lvl>
    <w:lvl w:ilvl="2" w:tplc="49CEEDC0" w:tentative="1">
      <w:start w:val="1"/>
      <w:numFmt w:val="decimal"/>
      <w:lvlText w:val="%3."/>
      <w:lvlJc w:val="left"/>
      <w:pPr>
        <w:tabs>
          <w:tab w:val="num" w:pos="2160"/>
        </w:tabs>
        <w:ind w:left="2160" w:hanging="360"/>
      </w:pPr>
    </w:lvl>
    <w:lvl w:ilvl="3" w:tplc="7E7601FE" w:tentative="1">
      <w:start w:val="1"/>
      <w:numFmt w:val="decimal"/>
      <w:lvlText w:val="%4."/>
      <w:lvlJc w:val="left"/>
      <w:pPr>
        <w:tabs>
          <w:tab w:val="num" w:pos="2880"/>
        </w:tabs>
        <w:ind w:left="2880" w:hanging="360"/>
      </w:pPr>
    </w:lvl>
    <w:lvl w:ilvl="4" w:tplc="AEF0D5A8" w:tentative="1">
      <w:start w:val="1"/>
      <w:numFmt w:val="decimal"/>
      <w:lvlText w:val="%5."/>
      <w:lvlJc w:val="left"/>
      <w:pPr>
        <w:tabs>
          <w:tab w:val="num" w:pos="3600"/>
        </w:tabs>
        <w:ind w:left="3600" w:hanging="360"/>
      </w:pPr>
    </w:lvl>
    <w:lvl w:ilvl="5" w:tplc="1F94CD9C" w:tentative="1">
      <w:start w:val="1"/>
      <w:numFmt w:val="decimal"/>
      <w:lvlText w:val="%6."/>
      <w:lvlJc w:val="left"/>
      <w:pPr>
        <w:tabs>
          <w:tab w:val="num" w:pos="4320"/>
        </w:tabs>
        <w:ind w:left="4320" w:hanging="360"/>
      </w:pPr>
    </w:lvl>
    <w:lvl w:ilvl="6" w:tplc="6D166BDE" w:tentative="1">
      <w:start w:val="1"/>
      <w:numFmt w:val="decimal"/>
      <w:lvlText w:val="%7."/>
      <w:lvlJc w:val="left"/>
      <w:pPr>
        <w:tabs>
          <w:tab w:val="num" w:pos="5040"/>
        </w:tabs>
        <w:ind w:left="5040" w:hanging="360"/>
      </w:pPr>
    </w:lvl>
    <w:lvl w:ilvl="7" w:tplc="9D7662E2" w:tentative="1">
      <w:start w:val="1"/>
      <w:numFmt w:val="decimal"/>
      <w:lvlText w:val="%8."/>
      <w:lvlJc w:val="left"/>
      <w:pPr>
        <w:tabs>
          <w:tab w:val="num" w:pos="5760"/>
        </w:tabs>
        <w:ind w:left="5760" w:hanging="360"/>
      </w:pPr>
    </w:lvl>
    <w:lvl w:ilvl="8" w:tplc="F3BAE522" w:tentative="1">
      <w:start w:val="1"/>
      <w:numFmt w:val="decimal"/>
      <w:lvlText w:val="%9."/>
      <w:lvlJc w:val="left"/>
      <w:pPr>
        <w:tabs>
          <w:tab w:val="num" w:pos="6480"/>
        </w:tabs>
        <w:ind w:left="6480" w:hanging="360"/>
      </w:pPr>
    </w:lvl>
  </w:abstractNum>
  <w:abstractNum w:abstractNumId="36" w15:restartNumberingAfterBreak="0">
    <w:nsid w:val="77886543"/>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8FD5EBD"/>
    <w:multiLevelType w:val="hybridMultilevel"/>
    <w:tmpl w:val="B48A82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97D7336"/>
    <w:multiLevelType w:val="hybridMultilevel"/>
    <w:tmpl w:val="45C067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AAC6BB1"/>
    <w:multiLevelType w:val="hybridMultilevel"/>
    <w:tmpl w:val="450EA8C6"/>
    <w:lvl w:ilvl="0" w:tplc="46A0DC8A">
      <w:start w:val="5"/>
      <w:numFmt w:val="bullet"/>
      <w:lvlText w:val="-"/>
      <w:lvlJc w:val="left"/>
      <w:pPr>
        <w:ind w:left="1080" w:hanging="360"/>
      </w:pPr>
      <w:rPr>
        <w:rFonts w:ascii="Calibri" w:eastAsia="MS Mincho"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0" w15:restartNumberingAfterBreak="0">
    <w:nsid w:val="7B913BAE"/>
    <w:multiLevelType w:val="hybridMultilevel"/>
    <w:tmpl w:val="B48A8258"/>
    <w:lvl w:ilvl="0" w:tplc="0C0C000F">
      <w:start w:val="1"/>
      <w:numFmt w:val="decimal"/>
      <w:lvlText w:val="%1."/>
      <w:lvlJc w:val="left"/>
      <w:pPr>
        <w:ind w:left="2062" w:hanging="360"/>
      </w:pPr>
      <w:rPr>
        <w:rFonts w:hint="default"/>
      </w:rPr>
    </w:lvl>
    <w:lvl w:ilvl="1" w:tplc="0C0C0019" w:tentative="1">
      <w:start w:val="1"/>
      <w:numFmt w:val="lowerLetter"/>
      <w:lvlText w:val="%2."/>
      <w:lvlJc w:val="left"/>
      <w:pPr>
        <w:ind w:left="2782" w:hanging="360"/>
      </w:pPr>
    </w:lvl>
    <w:lvl w:ilvl="2" w:tplc="0C0C001B" w:tentative="1">
      <w:start w:val="1"/>
      <w:numFmt w:val="lowerRoman"/>
      <w:lvlText w:val="%3."/>
      <w:lvlJc w:val="right"/>
      <w:pPr>
        <w:ind w:left="3502" w:hanging="180"/>
      </w:pPr>
    </w:lvl>
    <w:lvl w:ilvl="3" w:tplc="0C0C000F" w:tentative="1">
      <w:start w:val="1"/>
      <w:numFmt w:val="decimal"/>
      <w:lvlText w:val="%4."/>
      <w:lvlJc w:val="left"/>
      <w:pPr>
        <w:ind w:left="4222" w:hanging="360"/>
      </w:pPr>
    </w:lvl>
    <w:lvl w:ilvl="4" w:tplc="0C0C0019" w:tentative="1">
      <w:start w:val="1"/>
      <w:numFmt w:val="lowerLetter"/>
      <w:lvlText w:val="%5."/>
      <w:lvlJc w:val="left"/>
      <w:pPr>
        <w:ind w:left="4942" w:hanging="360"/>
      </w:pPr>
    </w:lvl>
    <w:lvl w:ilvl="5" w:tplc="0C0C001B" w:tentative="1">
      <w:start w:val="1"/>
      <w:numFmt w:val="lowerRoman"/>
      <w:lvlText w:val="%6."/>
      <w:lvlJc w:val="right"/>
      <w:pPr>
        <w:ind w:left="5662" w:hanging="180"/>
      </w:pPr>
    </w:lvl>
    <w:lvl w:ilvl="6" w:tplc="0C0C000F" w:tentative="1">
      <w:start w:val="1"/>
      <w:numFmt w:val="decimal"/>
      <w:lvlText w:val="%7."/>
      <w:lvlJc w:val="left"/>
      <w:pPr>
        <w:ind w:left="6382" w:hanging="360"/>
      </w:pPr>
    </w:lvl>
    <w:lvl w:ilvl="7" w:tplc="0C0C0019" w:tentative="1">
      <w:start w:val="1"/>
      <w:numFmt w:val="lowerLetter"/>
      <w:lvlText w:val="%8."/>
      <w:lvlJc w:val="left"/>
      <w:pPr>
        <w:ind w:left="7102" w:hanging="360"/>
      </w:pPr>
    </w:lvl>
    <w:lvl w:ilvl="8" w:tplc="0C0C001B" w:tentative="1">
      <w:start w:val="1"/>
      <w:numFmt w:val="lowerRoman"/>
      <w:lvlText w:val="%9."/>
      <w:lvlJc w:val="right"/>
      <w:pPr>
        <w:ind w:left="7822" w:hanging="180"/>
      </w:pPr>
    </w:lvl>
  </w:abstractNum>
  <w:abstractNum w:abstractNumId="41" w15:restartNumberingAfterBreak="0">
    <w:nsid w:val="7FC6282E"/>
    <w:multiLevelType w:val="hybridMultilevel"/>
    <w:tmpl w:val="56D23D6C"/>
    <w:lvl w:ilvl="0" w:tplc="D6A4EC1A">
      <w:start w:val="25"/>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8"/>
  </w:num>
  <w:num w:numId="2">
    <w:abstractNumId w:val="39"/>
  </w:num>
  <w:num w:numId="3">
    <w:abstractNumId w:val="12"/>
  </w:num>
  <w:num w:numId="4">
    <w:abstractNumId w:val="24"/>
  </w:num>
  <w:num w:numId="5">
    <w:abstractNumId w:val="15"/>
  </w:num>
  <w:num w:numId="6">
    <w:abstractNumId w:val="6"/>
  </w:num>
  <w:num w:numId="7">
    <w:abstractNumId w:val="25"/>
  </w:num>
  <w:num w:numId="8">
    <w:abstractNumId w:val="22"/>
  </w:num>
  <w:num w:numId="9">
    <w:abstractNumId w:val="17"/>
  </w:num>
  <w:num w:numId="10">
    <w:abstractNumId w:val="33"/>
  </w:num>
  <w:num w:numId="11">
    <w:abstractNumId w:val="30"/>
  </w:num>
  <w:num w:numId="12">
    <w:abstractNumId w:val="40"/>
  </w:num>
  <w:num w:numId="13">
    <w:abstractNumId w:val="13"/>
  </w:num>
  <w:num w:numId="14">
    <w:abstractNumId w:val="37"/>
  </w:num>
  <w:num w:numId="15">
    <w:abstractNumId w:val="34"/>
  </w:num>
  <w:num w:numId="16">
    <w:abstractNumId w:val="10"/>
  </w:num>
  <w:num w:numId="17">
    <w:abstractNumId w:val="31"/>
  </w:num>
  <w:num w:numId="18">
    <w:abstractNumId w:val="19"/>
  </w:num>
  <w:num w:numId="19">
    <w:abstractNumId w:val="38"/>
  </w:num>
  <w:num w:numId="20">
    <w:abstractNumId w:val="26"/>
  </w:num>
  <w:num w:numId="21">
    <w:abstractNumId w:val="36"/>
  </w:num>
  <w:num w:numId="22">
    <w:abstractNumId w:val="7"/>
  </w:num>
  <w:num w:numId="23">
    <w:abstractNumId w:val="3"/>
  </w:num>
  <w:num w:numId="24">
    <w:abstractNumId w:val="4"/>
  </w:num>
  <w:num w:numId="25">
    <w:abstractNumId w:val="27"/>
  </w:num>
  <w:num w:numId="26">
    <w:abstractNumId w:val="41"/>
  </w:num>
  <w:num w:numId="27">
    <w:abstractNumId w:val="1"/>
  </w:num>
  <w:num w:numId="28">
    <w:abstractNumId w:val="21"/>
  </w:num>
  <w:num w:numId="29">
    <w:abstractNumId w:val="32"/>
  </w:num>
  <w:num w:numId="30">
    <w:abstractNumId w:val="29"/>
  </w:num>
  <w:num w:numId="31">
    <w:abstractNumId w:val="11"/>
  </w:num>
  <w:num w:numId="32">
    <w:abstractNumId w:val="8"/>
  </w:num>
  <w:num w:numId="33">
    <w:abstractNumId w:val="35"/>
  </w:num>
  <w:num w:numId="34">
    <w:abstractNumId w:val="14"/>
  </w:num>
  <w:num w:numId="35">
    <w:abstractNumId w:val="16"/>
  </w:num>
  <w:num w:numId="36">
    <w:abstractNumId w:val="9"/>
  </w:num>
  <w:num w:numId="37">
    <w:abstractNumId w:val="5"/>
  </w:num>
  <w:num w:numId="38">
    <w:abstractNumId w:val="23"/>
  </w:num>
  <w:num w:numId="39">
    <w:abstractNumId w:val="20"/>
  </w:num>
  <w:num w:numId="40">
    <w:abstractNumId w:val="2"/>
  </w:num>
  <w:num w:numId="41">
    <w:abstractNumId w:val="2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464"/>
    <w:rsid w:val="00002C03"/>
    <w:rsid w:val="00007114"/>
    <w:rsid w:val="00021501"/>
    <w:rsid w:val="00021633"/>
    <w:rsid w:val="0002220D"/>
    <w:rsid w:val="00024872"/>
    <w:rsid w:val="00025B0D"/>
    <w:rsid w:val="00027B65"/>
    <w:rsid w:val="000316C3"/>
    <w:rsid w:val="000447A2"/>
    <w:rsid w:val="00050E71"/>
    <w:rsid w:val="000612FE"/>
    <w:rsid w:val="0006229C"/>
    <w:rsid w:val="0006409C"/>
    <w:rsid w:val="0007199B"/>
    <w:rsid w:val="00073499"/>
    <w:rsid w:val="00085055"/>
    <w:rsid w:val="000910FF"/>
    <w:rsid w:val="000A0C83"/>
    <w:rsid w:val="000B14F8"/>
    <w:rsid w:val="000B5B6A"/>
    <w:rsid w:val="000C0541"/>
    <w:rsid w:val="000C7754"/>
    <w:rsid w:val="000F3FD4"/>
    <w:rsid w:val="000F744E"/>
    <w:rsid w:val="00117C72"/>
    <w:rsid w:val="00124524"/>
    <w:rsid w:val="00124BE3"/>
    <w:rsid w:val="00126495"/>
    <w:rsid w:val="00130EF2"/>
    <w:rsid w:val="0014782E"/>
    <w:rsid w:val="00153AA6"/>
    <w:rsid w:val="00156245"/>
    <w:rsid w:val="00195212"/>
    <w:rsid w:val="001A1A18"/>
    <w:rsid w:val="001B2BA9"/>
    <w:rsid w:val="001C6921"/>
    <w:rsid w:val="001D2763"/>
    <w:rsid w:val="001D47DE"/>
    <w:rsid w:val="001E4660"/>
    <w:rsid w:val="001F4285"/>
    <w:rsid w:val="00201AF6"/>
    <w:rsid w:val="0021024B"/>
    <w:rsid w:val="00220B21"/>
    <w:rsid w:val="002374FA"/>
    <w:rsid w:val="00244895"/>
    <w:rsid w:val="0026046D"/>
    <w:rsid w:val="00272240"/>
    <w:rsid w:val="00273C1D"/>
    <w:rsid w:val="002766FA"/>
    <w:rsid w:val="00286460"/>
    <w:rsid w:val="002911F7"/>
    <w:rsid w:val="002A0722"/>
    <w:rsid w:val="002B7D0A"/>
    <w:rsid w:val="002D7267"/>
    <w:rsid w:val="00300BEE"/>
    <w:rsid w:val="00302AAC"/>
    <w:rsid w:val="0031393A"/>
    <w:rsid w:val="00326F02"/>
    <w:rsid w:val="00327A28"/>
    <w:rsid w:val="00337877"/>
    <w:rsid w:val="003434E3"/>
    <w:rsid w:val="00345890"/>
    <w:rsid w:val="00353BEF"/>
    <w:rsid w:val="00361820"/>
    <w:rsid w:val="00362E06"/>
    <w:rsid w:val="00364A6B"/>
    <w:rsid w:val="003751A5"/>
    <w:rsid w:val="00375AB4"/>
    <w:rsid w:val="00376E90"/>
    <w:rsid w:val="00394DB3"/>
    <w:rsid w:val="003A0BF6"/>
    <w:rsid w:val="003A547C"/>
    <w:rsid w:val="003A5521"/>
    <w:rsid w:val="003A7DA3"/>
    <w:rsid w:val="003B396F"/>
    <w:rsid w:val="003E0E71"/>
    <w:rsid w:val="003E284D"/>
    <w:rsid w:val="003E5304"/>
    <w:rsid w:val="003F3D2D"/>
    <w:rsid w:val="003F3D3B"/>
    <w:rsid w:val="003F440D"/>
    <w:rsid w:val="003F45A7"/>
    <w:rsid w:val="00405464"/>
    <w:rsid w:val="00411B5C"/>
    <w:rsid w:val="004313EB"/>
    <w:rsid w:val="00435619"/>
    <w:rsid w:val="00445C37"/>
    <w:rsid w:val="00447119"/>
    <w:rsid w:val="00450E3B"/>
    <w:rsid w:val="00480896"/>
    <w:rsid w:val="0049293C"/>
    <w:rsid w:val="00494CB2"/>
    <w:rsid w:val="004A4E59"/>
    <w:rsid w:val="004C0F62"/>
    <w:rsid w:val="004C5C4D"/>
    <w:rsid w:val="004E20F2"/>
    <w:rsid w:val="004F467F"/>
    <w:rsid w:val="005076F4"/>
    <w:rsid w:val="005204B1"/>
    <w:rsid w:val="0052480F"/>
    <w:rsid w:val="005301B3"/>
    <w:rsid w:val="005712E5"/>
    <w:rsid w:val="00572CD1"/>
    <w:rsid w:val="0057532D"/>
    <w:rsid w:val="00575C1F"/>
    <w:rsid w:val="0059030A"/>
    <w:rsid w:val="00593778"/>
    <w:rsid w:val="00597394"/>
    <w:rsid w:val="005A3E97"/>
    <w:rsid w:val="005A5162"/>
    <w:rsid w:val="005A5244"/>
    <w:rsid w:val="005B281F"/>
    <w:rsid w:val="005B4C82"/>
    <w:rsid w:val="005C6A9C"/>
    <w:rsid w:val="005D12A2"/>
    <w:rsid w:val="005D64AA"/>
    <w:rsid w:val="005E5B4B"/>
    <w:rsid w:val="00602825"/>
    <w:rsid w:val="00606FAD"/>
    <w:rsid w:val="006121B2"/>
    <w:rsid w:val="00617B66"/>
    <w:rsid w:val="00631A85"/>
    <w:rsid w:val="006340C7"/>
    <w:rsid w:val="00671556"/>
    <w:rsid w:val="0068549B"/>
    <w:rsid w:val="006C4C07"/>
    <w:rsid w:val="006C5DCD"/>
    <w:rsid w:val="006E0359"/>
    <w:rsid w:val="00703C39"/>
    <w:rsid w:val="00705AE9"/>
    <w:rsid w:val="00713E1D"/>
    <w:rsid w:val="00721572"/>
    <w:rsid w:val="00722375"/>
    <w:rsid w:val="007228D6"/>
    <w:rsid w:val="0072663A"/>
    <w:rsid w:val="00730952"/>
    <w:rsid w:val="007351C2"/>
    <w:rsid w:val="00736951"/>
    <w:rsid w:val="00742840"/>
    <w:rsid w:val="00744DAC"/>
    <w:rsid w:val="00744E68"/>
    <w:rsid w:val="00746AA7"/>
    <w:rsid w:val="00750498"/>
    <w:rsid w:val="00762AA4"/>
    <w:rsid w:val="00774196"/>
    <w:rsid w:val="00785882"/>
    <w:rsid w:val="0079189E"/>
    <w:rsid w:val="007922CF"/>
    <w:rsid w:val="00795E04"/>
    <w:rsid w:val="007A1875"/>
    <w:rsid w:val="007C507C"/>
    <w:rsid w:val="007C6FB5"/>
    <w:rsid w:val="007D7072"/>
    <w:rsid w:val="007E576D"/>
    <w:rsid w:val="007E5EC2"/>
    <w:rsid w:val="007F0D45"/>
    <w:rsid w:val="007F29E3"/>
    <w:rsid w:val="008059BF"/>
    <w:rsid w:val="00814EDE"/>
    <w:rsid w:val="00835540"/>
    <w:rsid w:val="00845B42"/>
    <w:rsid w:val="008711A2"/>
    <w:rsid w:val="00882EFD"/>
    <w:rsid w:val="0088651F"/>
    <w:rsid w:val="0089328D"/>
    <w:rsid w:val="008A156A"/>
    <w:rsid w:val="008A16DE"/>
    <w:rsid w:val="008C4E48"/>
    <w:rsid w:val="008C617B"/>
    <w:rsid w:val="008C7D94"/>
    <w:rsid w:val="008D5D04"/>
    <w:rsid w:val="008D6C3E"/>
    <w:rsid w:val="008E51EF"/>
    <w:rsid w:val="00902A9E"/>
    <w:rsid w:val="00905006"/>
    <w:rsid w:val="00913D19"/>
    <w:rsid w:val="00937E62"/>
    <w:rsid w:val="00955B64"/>
    <w:rsid w:val="009609E0"/>
    <w:rsid w:val="00962FDE"/>
    <w:rsid w:val="00966914"/>
    <w:rsid w:val="00970F7D"/>
    <w:rsid w:val="00977CC2"/>
    <w:rsid w:val="00980908"/>
    <w:rsid w:val="009822BF"/>
    <w:rsid w:val="00991894"/>
    <w:rsid w:val="00993FC6"/>
    <w:rsid w:val="00995353"/>
    <w:rsid w:val="00997394"/>
    <w:rsid w:val="00997F40"/>
    <w:rsid w:val="009A221F"/>
    <w:rsid w:val="009A4537"/>
    <w:rsid w:val="009B0807"/>
    <w:rsid w:val="009B241B"/>
    <w:rsid w:val="009C0273"/>
    <w:rsid w:val="009C3B38"/>
    <w:rsid w:val="009C4B6E"/>
    <w:rsid w:val="009C6516"/>
    <w:rsid w:val="009F2BBA"/>
    <w:rsid w:val="00A02BDF"/>
    <w:rsid w:val="00A06B92"/>
    <w:rsid w:val="00A12157"/>
    <w:rsid w:val="00A34D89"/>
    <w:rsid w:val="00A37B76"/>
    <w:rsid w:val="00A41609"/>
    <w:rsid w:val="00A52632"/>
    <w:rsid w:val="00A566C6"/>
    <w:rsid w:val="00A574B5"/>
    <w:rsid w:val="00A63B14"/>
    <w:rsid w:val="00A70BDF"/>
    <w:rsid w:val="00AA7B30"/>
    <w:rsid w:val="00AB098C"/>
    <w:rsid w:val="00AB28EE"/>
    <w:rsid w:val="00AB565B"/>
    <w:rsid w:val="00AC77B1"/>
    <w:rsid w:val="00AE3B69"/>
    <w:rsid w:val="00AE53D4"/>
    <w:rsid w:val="00AE6A74"/>
    <w:rsid w:val="00AF08AC"/>
    <w:rsid w:val="00AF18FB"/>
    <w:rsid w:val="00B11758"/>
    <w:rsid w:val="00B1510E"/>
    <w:rsid w:val="00B153A5"/>
    <w:rsid w:val="00B16DD7"/>
    <w:rsid w:val="00B22552"/>
    <w:rsid w:val="00B245FD"/>
    <w:rsid w:val="00B26C26"/>
    <w:rsid w:val="00B32E93"/>
    <w:rsid w:val="00B779F1"/>
    <w:rsid w:val="00B80EFC"/>
    <w:rsid w:val="00B82B14"/>
    <w:rsid w:val="00B90411"/>
    <w:rsid w:val="00B92B67"/>
    <w:rsid w:val="00B94D26"/>
    <w:rsid w:val="00B97D04"/>
    <w:rsid w:val="00BB0CB8"/>
    <w:rsid w:val="00BB73F4"/>
    <w:rsid w:val="00BD109D"/>
    <w:rsid w:val="00C0298A"/>
    <w:rsid w:val="00C071CD"/>
    <w:rsid w:val="00C13F1E"/>
    <w:rsid w:val="00C24E1F"/>
    <w:rsid w:val="00C25DA8"/>
    <w:rsid w:val="00C358BB"/>
    <w:rsid w:val="00C36DC3"/>
    <w:rsid w:val="00C431E5"/>
    <w:rsid w:val="00C55152"/>
    <w:rsid w:val="00C56670"/>
    <w:rsid w:val="00C66A0E"/>
    <w:rsid w:val="00C71AD3"/>
    <w:rsid w:val="00C71FBB"/>
    <w:rsid w:val="00C81D46"/>
    <w:rsid w:val="00CB0BAD"/>
    <w:rsid w:val="00CB4787"/>
    <w:rsid w:val="00CB6156"/>
    <w:rsid w:val="00CB6D00"/>
    <w:rsid w:val="00CC1959"/>
    <w:rsid w:val="00CD1B8A"/>
    <w:rsid w:val="00CE565F"/>
    <w:rsid w:val="00CE62D7"/>
    <w:rsid w:val="00CF0C10"/>
    <w:rsid w:val="00CF58D7"/>
    <w:rsid w:val="00D03A09"/>
    <w:rsid w:val="00D0570F"/>
    <w:rsid w:val="00D13C52"/>
    <w:rsid w:val="00D276D3"/>
    <w:rsid w:val="00D32CE5"/>
    <w:rsid w:val="00D3652A"/>
    <w:rsid w:val="00D42FF4"/>
    <w:rsid w:val="00D47F6F"/>
    <w:rsid w:val="00D50BE1"/>
    <w:rsid w:val="00D530CB"/>
    <w:rsid w:val="00D7240B"/>
    <w:rsid w:val="00D76019"/>
    <w:rsid w:val="00D77DE5"/>
    <w:rsid w:val="00D86F5B"/>
    <w:rsid w:val="00D9470B"/>
    <w:rsid w:val="00D97C6A"/>
    <w:rsid w:val="00DA0431"/>
    <w:rsid w:val="00DA17E8"/>
    <w:rsid w:val="00DC5792"/>
    <w:rsid w:val="00DD0521"/>
    <w:rsid w:val="00DD42F8"/>
    <w:rsid w:val="00DD7AE8"/>
    <w:rsid w:val="00DE44B8"/>
    <w:rsid w:val="00DF1EC6"/>
    <w:rsid w:val="00DF7AB3"/>
    <w:rsid w:val="00E02D83"/>
    <w:rsid w:val="00E047D9"/>
    <w:rsid w:val="00E157A9"/>
    <w:rsid w:val="00E20547"/>
    <w:rsid w:val="00E23339"/>
    <w:rsid w:val="00E25BED"/>
    <w:rsid w:val="00E267CD"/>
    <w:rsid w:val="00E331F6"/>
    <w:rsid w:val="00E40F1B"/>
    <w:rsid w:val="00E45ECF"/>
    <w:rsid w:val="00E579C1"/>
    <w:rsid w:val="00E74DD0"/>
    <w:rsid w:val="00E96887"/>
    <w:rsid w:val="00E96B22"/>
    <w:rsid w:val="00EA349E"/>
    <w:rsid w:val="00EA5683"/>
    <w:rsid w:val="00EC0FD7"/>
    <w:rsid w:val="00EE2910"/>
    <w:rsid w:val="00EE39D6"/>
    <w:rsid w:val="00EF5A38"/>
    <w:rsid w:val="00EF78A7"/>
    <w:rsid w:val="00F109E8"/>
    <w:rsid w:val="00F16113"/>
    <w:rsid w:val="00F25C62"/>
    <w:rsid w:val="00F451D6"/>
    <w:rsid w:val="00F45F52"/>
    <w:rsid w:val="00F46872"/>
    <w:rsid w:val="00F53E91"/>
    <w:rsid w:val="00F634F1"/>
    <w:rsid w:val="00F64524"/>
    <w:rsid w:val="00F658ED"/>
    <w:rsid w:val="00F92D71"/>
    <w:rsid w:val="00F94000"/>
    <w:rsid w:val="00FA3E60"/>
    <w:rsid w:val="00FB3E5F"/>
    <w:rsid w:val="00FC18BD"/>
    <w:rsid w:val="00FC4EC8"/>
    <w:rsid w:val="00FC5309"/>
    <w:rsid w:val="00FC5E95"/>
    <w:rsid w:val="00FD00F3"/>
    <w:rsid w:val="00FD063A"/>
    <w:rsid w:val="00FD7F95"/>
    <w:rsid w:val="00FE15B3"/>
    <w:rsid w:val="00FE3124"/>
    <w:rsid w:val="00FF22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B1A79"/>
  <w14:defaultImageDpi w14:val="32767"/>
  <w15:docId w15:val="{1328139F-0CA3-484B-A7AE-C987271C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C03"/>
    <w:rPr>
      <w:rFonts w:ascii="Times New Roman" w:eastAsia="Times New Roman" w:hAnsi="Times New Roman" w:cs="Times New Roman"/>
      <w:szCs w:val="20"/>
      <w:lang w:val="fr-CA" w:eastAsia="fr-FR"/>
    </w:rPr>
  </w:style>
  <w:style w:type="paragraph" w:styleId="Titre1">
    <w:name w:val="heading 1"/>
    <w:basedOn w:val="Normal"/>
    <w:next w:val="Normal"/>
    <w:link w:val="Titre1Car"/>
    <w:qFormat/>
    <w:rsid w:val="00F92D71"/>
    <w:pPr>
      <w:keepNext/>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5464"/>
    <w:pPr>
      <w:ind w:left="720"/>
      <w:contextualSpacing/>
    </w:pPr>
    <w:rPr>
      <w:rFonts w:ascii="Cambria" w:eastAsia="MS Mincho" w:hAnsi="Cambria"/>
      <w:szCs w:val="24"/>
    </w:rPr>
  </w:style>
  <w:style w:type="character" w:styleId="Marquedecommentaire">
    <w:name w:val="annotation reference"/>
    <w:basedOn w:val="Policepardfaut"/>
    <w:uiPriority w:val="99"/>
    <w:semiHidden/>
    <w:unhideWhenUsed/>
    <w:rsid w:val="00405464"/>
    <w:rPr>
      <w:sz w:val="16"/>
      <w:szCs w:val="16"/>
    </w:rPr>
  </w:style>
  <w:style w:type="character" w:customStyle="1" w:styleId="Titre1Car">
    <w:name w:val="Titre 1 Car"/>
    <w:basedOn w:val="Policepardfaut"/>
    <w:link w:val="Titre1"/>
    <w:rsid w:val="00F92D71"/>
    <w:rPr>
      <w:rFonts w:ascii="Times New Roman" w:eastAsia="Times New Roman" w:hAnsi="Times New Roman" w:cs="Times New Roman"/>
      <w:b/>
      <w:sz w:val="28"/>
      <w:szCs w:val="20"/>
      <w:lang w:val="fr-CA" w:eastAsia="fr-FR"/>
    </w:rPr>
  </w:style>
  <w:style w:type="paragraph" w:styleId="NormalWeb">
    <w:name w:val="Normal (Web)"/>
    <w:basedOn w:val="Normal"/>
    <w:uiPriority w:val="99"/>
    <w:unhideWhenUsed/>
    <w:rsid w:val="00FF22F7"/>
    <w:pPr>
      <w:spacing w:before="100" w:beforeAutospacing="1" w:after="100" w:afterAutospacing="1"/>
    </w:pPr>
    <w:rPr>
      <w:rFonts w:ascii="Times" w:hAnsi="Times"/>
      <w:sz w:val="20"/>
    </w:rPr>
  </w:style>
  <w:style w:type="paragraph" w:styleId="Textedebulles">
    <w:name w:val="Balloon Text"/>
    <w:basedOn w:val="Normal"/>
    <w:link w:val="TextedebullesCar"/>
    <w:uiPriority w:val="99"/>
    <w:semiHidden/>
    <w:unhideWhenUsed/>
    <w:rsid w:val="00955B64"/>
    <w:rPr>
      <w:sz w:val="18"/>
      <w:szCs w:val="18"/>
    </w:rPr>
  </w:style>
  <w:style w:type="character" w:customStyle="1" w:styleId="TextedebullesCar">
    <w:name w:val="Texte de bulles Car"/>
    <w:basedOn w:val="Policepardfaut"/>
    <w:link w:val="Textedebulles"/>
    <w:uiPriority w:val="99"/>
    <w:semiHidden/>
    <w:rsid w:val="00955B64"/>
    <w:rPr>
      <w:rFonts w:ascii="Times New Roman" w:eastAsia="Times New Roman" w:hAnsi="Times New Roman" w:cs="Times New Roman"/>
      <w:sz w:val="18"/>
      <w:szCs w:val="18"/>
      <w:lang w:val="fr-CA" w:eastAsia="fr-FR"/>
    </w:rPr>
  </w:style>
  <w:style w:type="paragraph" w:styleId="Commentaire">
    <w:name w:val="annotation text"/>
    <w:basedOn w:val="Normal"/>
    <w:link w:val="CommentaireCar"/>
    <w:uiPriority w:val="99"/>
    <w:semiHidden/>
    <w:unhideWhenUsed/>
    <w:rsid w:val="00F53E91"/>
    <w:rPr>
      <w:sz w:val="20"/>
    </w:rPr>
  </w:style>
  <w:style w:type="character" w:customStyle="1" w:styleId="CommentaireCar">
    <w:name w:val="Commentaire Car"/>
    <w:basedOn w:val="Policepardfaut"/>
    <w:link w:val="Commentaire"/>
    <w:uiPriority w:val="99"/>
    <w:semiHidden/>
    <w:rsid w:val="00F53E91"/>
    <w:rPr>
      <w:rFonts w:ascii="Times New Roman" w:eastAsia="Times New Roman" w:hAnsi="Times New Roman" w:cs="Times New Roman"/>
      <w:sz w:val="20"/>
      <w:szCs w:val="20"/>
      <w:lang w:val="fr-CA" w:eastAsia="fr-FR"/>
    </w:rPr>
  </w:style>
  <w:style w:type="paragraph" w:styleId="Objetducommentaire">
    <w:name w:val="annotation subject"/>
    <w:basedOn w:val="Commentaire"/>
    <w:next w:val="Commentaire"/>
    <w:link w:val="ObjetducommentaireCar"/>
    <w:uiPriority w:val="99"/>
    <w:semiHidden/>
    <w:unhideWhenUsed/>
    <w:rsid w:val="00F53E91"/>
    <w:rPr>
      <w:b/>
      <w:bCs/>
    </w:rPr>
  </w:style>
  <w:style w:type="character" w:customStyle="1" w:styleId="ObjetducommentaireCar">
    <w:name w:val="Objet du commentaire Car"/>
    <w:basedOn w:val="CommentaireCar"/>
    <w:link w:val="Objetducommentaire"/>
    <w:uiPriority w:val="99"/>
    <w:semiHidden/>
    <w:rsid w:val="00F53E91"/>
    <w:rPr>
      <w:rFonts w:ascii="Times New Roman" w:eastAsia="Times New Roman" w:hAnsi="Times New Roman" w:cs="Times New Roman"/>
      <w:b/>
      <w:bCs/>
      <w:sz w:val="20"/>
      <w:szCs w:val="20"/>
      <w:lang w:val="fr-CA" w:eastAsia="fr-FR"/>
    </w:rPr>
  </w:style>
  <w:style w:type="paragraph" w:styleId="Pieddepage">
    <w:name w:val="footer"/>
    <w:basedOn w:val="Normal"/>
    <w:link w:val="PieddepageCar"/>
    <w:uiPriority w:val="99"/>
    <w:unhideWhenUsed/>
    <w:rsid w:val="00024872"/>
    <w:pPr>
      <w:tabs>
        <w:tab w:val="center" w:pos="4153"/>
        <w:tab w:val="right" w:pos="8306"/>
      </w:tabs>
    </w:pPr>
  </w:style>
  <w:style w:type="character" w:customStyle="1" w:styleId="PieddepageCar">
    <w:name w:val="Pied de page Car"/>
    <w:basedOn w:val="Policepardfaut"/>
    <w:link w:val="Pieddepage"/>
    <w:uiPriority w:val="99"/>
    <w:rsid w:val="00024872"/>
    <w:rPr>
      <w:rFonts w:ascii="Times New Roman" w:eastAsia="Times New Roman" w:hAnsi="Times New Roman" w:cs="Times New Roman"/>
      <w:szCs w:val="20"/>
      <w:lang w:val="fr-CA" w:eastAsia="fr-FR"/>
    </w:rPr>
  </w:style>
  <w:style w:type="character" w:styleId="Numrodepage">
    <w:name w:val="page number"/>
    <w:basedOn w:val="Policepardfaut"/>
    <w:uiPriority w:val="99"/>
    <w:semiHidden/>
    <w:unhideWhenUsed/>
    <w:rsid w:val="00024872"/>
  </w:style>
  <w:style w:type="paragraph" w:styleId="En-tte">
    <w:name w:val="header"/>
    <w:basedOn w:val="Normal"/>
    <w:link w:val="En-tteCar"/>
    <w:uiPriority w:val="99"/>
    <w:unhideWhenUsed/>
    <w:rsid w:val="001D2763"/>
    <w:pPr>
      <w:tabs>
        <w:tab w:val="center" w:pos="4536"/>
        <w:tab w:val="right" w:pos="9072"/>
      </w:tabs>
    </w:pPr>
  </w:style>
  <w:style w:type="character" w:customStyle="1" w:styleId="En-tteCar">
    <w:name w:val="En-tête Car"/>
    <w:basedOn w:val="Policepardfaut"/>
    <w:link w:val="En-tte"/>
    <w:uiPriority w:val="99"/>
    <w:rsid w:val="001D2763"/>
    <w:rPr>
      <w:rFonts w:ascii="Times New Roman" w:eastAsia="Times New Roman" w:hAnsi="Times New Roman" w:cs="Times New Roman"/>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3536">
      <w:bodyDiv w:val="1"/>
      <w:marLeft w:val="0"/>
      <w:marRight w:val="0"/>
      <w:marTop w:val="0"/>
      <w:marBottom w:val="0"/>
      <w:divBdr>
        <w:top w:val="none" w:sz="0" w:space="0" w:color="auto"/>
        <w:left w:val="none" w:sz="0" w:space="0" w:color="auto"/>
        <w:bottom w:val="none" w:sz="0" w:space="0" w:color="auto"/>
        <w:right w:val="none" w:sz="0" w:space="0" w:color="auto"/>
      </w:divBdr>
      <w:divsChild>
        <w:div w:id="334958258">
          <w:marLeft w:val="965"/>
          <w:marRight w:val="0"/>
          <w:marTop w:val="160"/>
          <w:marBottom w:val="160"/>
          <w:divBdr>
            <w:top w:val="none" w:sz="0" w:space="0" w:color="auto"/>
            <w:left w:val="none" w:sz="0" w:space="0" w:color="auto"/>
            <w:bottom w:val="none" w:sz="0" w:space="0" w:color="auto"/>
            <w:right w:val="none" w:sz="0" w:space="0" w:color="auto"/>
          </w:divBdr>
        </w:div>
        <w:div w:id="665207035">
          <w:marLeft w:val="965"/>
          <w:marRight w:val="0"/>
          <w:marTop w:val="160"/>
          <w:marBottom w:val="160"/>
          <w:divBdr>
            <w:top w:val="none" w:sz="0" w:space="0" w:color="auto"/>
            <w:left w:val="none" w:sz="0" w:space="0" w:color="auto"/>
            <w:bottom w:val="none" w:sz="0" w:space="0" w:color="auto"/>
            <w:right w:val="none" w:sz="0" w:space="0" w:color="auto"/>
          </w:divBdr>
        </w:div>
        <w:div w:id="394401606">
          <w:marLeft w:val="965"/>
          <w:marRight w:val="0"/>
          <w:marTop w:val="160"/>
          <w:marBottom w:val="160"/>
          <w:divBdr>
            <w:top w:val="none" w:sz="0" w:space="0" w:color="auto"/>
            <w:left w:val="none" w:sz="0" w:space="0" w:color="auto"/>
            <w:bottom w:val="none" w:sz="0" w:space="0" w:color="auto"/>
            <w:right w:val="none" w:sz="0" w:space="0" w:color="auto"/>
          </w:divBdr>
        </w:div>
        <w:div w:id="1706443477">
          <w:marLeft w:val="965"/>
          <w:marRight w:val="0"/>
          <w:marTop w:val="160"/>
          <w:marBottom w:val="160"/>
          <w:divBdr>
            <w:top w:val="none" w:sz="0" w:space="0" w:color="auto"/>
            <w:left w:val="none" w:sz="0" w:space="0" w:color="auto"/>
            <w:bottom w:val="none" w:sz="0" w:space="0" w:color="auto"/>
            <w:right w:val="none" w:sz="0" w:space="0" w:color="auto"/>
          </w:divBdr>
        </w:div>
        <w:div w:id="229124516">
          <w:marLeft w:val="965"/>
          <w:marRight w:val="0"/>
          <w:marTop w:val="160"/>
          <w:marBottom w:val="160"/>
          <w:divBdr>
            <w:top w:val="none" w:sz="0" w:space="0" w:color="auto"/>
            <w:left w:val="none" w:sz="0" w:space="0" w:color="auto"/>
            <w:bottom w:val="none" w:sz="0" w:space="0" w:color="auto"/>
            <w:right w:val="none" w:sz="0" w:space="0" w:color="auto"/>
          </w:divBdr>
        </w:div>
      </w:divsChild>
    </w:div>
    <w:div w:id="121076008">
      <w:bodyDiv w:val="1"/>
      <w:marLeft w:val="0"/>
      <w:marRight w:val="0"/>
      <w:marTop w:val="0"/>
      <w:marBottom w:val="0"/>
      <w:divBdr>
        <w:top w:val="none" w:sz="0" w:space="0" w:color="auto"/>
        <w:left w:val="none" w:sz="0" w:space="0" w:color="auto"/>
        <w:bottom w:val="none" w:sz="0" w:space="0" w:color="auto"/>
        <w:right w:val="none" w:sz="0" w:space="0" w:color="auto"/>
      </w:divBdr>
    </w:div>
    <w:div w:id="164177874">
      <w:bodyDiv w:val="1"/>
      <w:marLeft w:val="0"/>
      <w:marRight w:val="0"/>
      <w:marTop w:val="0"/>
      <w:marBottom w:val="0"/>
      <w:divBdr>
        <w:top w:val="none" w:sz="0" w:space="0" w:color="auto"/>
        <w:left w:val="none" w:sz="0" w:space="0" w:color="auto"/>
        <w:bottom w:val="none" w:sz="0" w:space="0" w:color="auto"/>
        <w:right w:val="none" w:sz="0" w:space="0" w:color="auto"/>
      </w:divBdr>
    </w:div>
    <w:div w:id="451439032">
      <w:bodyDiv w:val="1"/>
      <w:marLeft w:val="0"/>
      <w:marRight w:val="0"/>
      <w:marTop w:val="0"/>
      <w:marBottom w:val="0"/>
      <w:divBdr>
        <w:top w:val="none" w:sz="0" w:space="0" w:color="auto"/>
        <w:left w:val="none" w:sz="0" w:space="0" w:color="auto"/>
        <w:bottom w:val="none" w:sz="0" w:space="0" w:color="auto"/>
        <w:right w:val="none" w:sz="0" w:space="0" w:color="auto"/>
      </w:divBdr>
    </w:div>
    <w:div w:id="480003472">
      <w:bodyDiv w:val="1"/>
      <w:marLeft w:val="0"/>
      <w:marRight w:val="0"/>
      <w:marTop w:val="0"/>
      <w:marBottom w:val="0"/>
      <w:divBdr>
        <w:top w:val="none" w:sz="0" w:space="0" w:color="auto"/>
        <w:left w:val="none" w:sz="0" w:space="0" w:color="auto"/>
        <w:bottom w:val="none" w:sz="0" w:space="0" w:color="auto"/>
        <w:right w:val="none" w:sz="0" w:space="0" w:color="auto"/>
      </w:divBdr>
    </w:div>
    <w:div w:id="528108615">
      <w:bodyDiv w:val="1"/>
      <w:marLeft w:val="0"/>
      <w:marRight w:val="0"/>
      <w:marTop w:val="0"/>
      <w:marBottom w:val="0"/>
      <w:divBdr>
        <w:top w:val="none" w:sz="0" w:space="0" w:color="auto"/>
        <w:left w:val="none" w:sz="0" w:space="0" w:color="auto"/>
        <w:bottom w:val="none" w:sz="0" w:space="0" w:color="auto"/>
        <w:right w:val="none" w:sz="0" w:space="0" w:color="auto"/>
      </w:divBdr>
    </w:div>
    <w:div w:id="866914389">
      <w:bodyDiv w:val="1"/>
      <w:marLeft w:val="0"/>
      <w:marRight w:val="0"/>
      <w:marTop w:val="0"/>
      <w:marBottom w:val="0"/>
      <w:divBdr>
        <w:top w:val="none" w:sz="0" w:space="0" w:color="auto"/>
        <w:left w:val="none" w:sz="0" w:space="0" w:color="auto"/>
        <w:bottom w:val="none" w:sz="0" w:space="0" w:color="auto"/>
        <w:right w:val="none" w:sz="0" w:space="0" w:color="auto"/>
      </w:divBdr>
    </w:div>
    <w:div w:id="1172719062">
      <w:bodyDiv w:val="1"/>
      <w:marLeft w:val="0"/>
      <w:marRight w:val="0"/>
      <w:marTop w:val="0"/>
      <w:marBottom w:val="0"/>
      <w:divBdr>
        <w:top w:val="none" w:sz="0" w:space="0" w:color="auto"/>
        <w:left w:val="none" w:sz="0" w:space="0" w:color="auto"/>
        <w:bottom w:val="none" w:sz="0" w:space="0" w:color="auto"/>
        <w:right w:val="none" w:sz="0" w:space="0" w:color="auto"/>
      </w:divBdr>
      <w:divsChild>
        <w:div w:id="28995508">
          <w:marLeft w:val="0"/>
          <w:marRight w:val="0"/>
          <w:marTop w:val="0"/>
          <w:marBottom w:val="0"/>
          <w:divBdr>
            <w:top w:val="none" w:sz="0" w:space="0" w:color="auto"/>
            <w:left w:val="none" w:sz="0" w:space="0" w:color="auto"/>
            <w:bottom w:val="none" w:sz="0" w:space="0" w:color="auto"/>
            <w:right w:val="none" w:sz="0" w:space="0" w:color="auto"/>
          </w:divBdr>
        </w:div>
        <w:div w:id="2143307580">
          <w:marLeft w:val="0"/>
          <w:marRight w:val="0"/>
          <w:marTop w:val="0"/>
          <w:marBottom w:val="0"/>
          <w:divBdr>
            <w:top w:val="none" w:sz="0" w:space="0" w:color="auto"/>
            <w:left w:val="none" w:sz="0" w:space="0" w:color="auto"/>
            <w:bottom w:val="none" w:sz="0" w:space="0" w:color="auto"/>
            <w:right w:val="none" w:sz="0" w:space="0" w:color="auto"/>
          </w:divBdr>
        </w:div>
        <w:div w:id="1948806754">
          <w:marLeft w:val="0"/>
          <w:marRight w:val="0"/>
          <w:marTop w:val="0"/>
          <w:marBottom w:val="0"/>
          <w:divBdr>
            <w:top w:val="none" w:sz="0" w:space="0" w:color="auto"/>
            <w:left w:val="none" w:sz="0" w:space="0" w:color="auto"/>
            <w:bottom w:val="none" w:sz="0" w:space="0" w:color="auto"/>
            <w:right w:val="none" w:sz="0" w:space="0" w:color="auto"/>
          </w:divBdr>
        </w:div>
      </w:divsChild>
    </w:div>
    <w:div w:id="1235047134">
      <w:bodyDiv w:val="1"/>
      <w:marLeft w:val="0"/>
      <w:marRight w:val="0"/>
      <w:marTop w:val="0"/>
      <w:marBottom w:val="0"/>
      <w:divBdr>
        <w:top w:val="none" w:sz="0" w:space="0" w:color="auto"/>
        <w:left w:val="none" w:sz="0" w:space="0" w:color="auto"/>
        <w:bottom w:val="none" w:sz="0" w:space="0" w:color="auto"/>
        <w:right w:val="none" w:sz="0" w:space="0" w:color="auto"/>
      </w:divBdr>
    </w:div>
    <w:div w:id="1285111303">
      <w:bodyDiv w:val="1"/>
      <w:marLeft w:val="0"/>
      <w:marRight w:val="0"/>
      <w:marTop w:val="0"/>
      <w:marBottom w:val="0"/>
      <w:divBdr>
        <w:top w:val="none" w:sz="0" w:space="0" w:color="auto"/>
        <w:left w:val="none" w:sz="0" w:space="0" w:color="auto"/>
        <w:bottom w:val="none" w:sz="0" w:space="0" w:color="auto"/>
        <w:right w:val="none" w:sz="0" w:space="0" w:color="auto"/>
      </w:divBdr>
    </w:div>
    <w:div w:id="1415660906">
      <w:bodyDiv w:val="1"/>
      <w:marLeft w:val="0"/>
      <w:marRight w:val="0"/>
      <w:marTop w:val="0"/>
      <w:marBottom w:val="0"/>
      <w:divBdr>
        <w:top w:val="none" w:sz="0" w:space="0" w:color="auto"/>
        <w:left w:val="none" w:sz="0" w:space="0" w:color="auto"/>
        <w:bottom w:val="none" w:sz="0" w:space="0" w:color="auto"/>
        <w:right w:val="none" w:sz="0" w:space="0" w:color="auto"/>
      </w:divBdr>
    </w:div>
    <w:div w:id="1457799286">
      <w:bodyDiv w:val="1"/>
      <w:marLeft w:val="0"/>
      <w:marRight w:val="0"/>
      <w:marTop w:val="0"/>
      <w:marBottom w:val="0"/>
      <w:divBdr>
        <w:top w:val="none" w:sz="0" w:space="0" w:color="auto"/>
        <w:left w:val="none" w:sz="0" w:space="0" w:color="auto"/>
        <w:bottom w:val="none" w:sz="0" w:space="0" w:color="auto"/>
        <w:right w:val="none" w:sz="0" w:space="0" w:color="auto"/>
      </w:divBdr>
    </w:div>
    <w:div w:id="1802461215">
      <w:bodyDiv w:val="1"/>
      <w:marLeft w:val="0"/>
      <w:marRight w:val="0"/>
      <w:marTop w:val="0"/>
      <w:marBottom w:val="0"/>
      <w:divBdr>
        <w:top w:val="none" w:sz="0" w:space="0" w:color="auto"/>
        <w:left w:val="none" w:sz="0" w:space="0" w:color="auto"/>
        <w:bottom w:val="none" w:sz="0" w:space="0" w:color="auto"/>
        <w:right w:val="none" w:sz="0" w:space="0" w:color="auto"/>
      </w:divBdr>
    </w:div>
    <w:div w:id="1850367045">
      <w:bodyDiv w:val="1"/>
      <w:marLeft w:val="0"/>
      <w:marRight w:val="0"/>
      <w:marTop w:val="0"/>
      <w:marBottom w:val="0"/>
      <w:divBdr>
        <w:top w:val="none" w:sz="0" w:space="0" w:color="auto"/>
        <w:left w:val="none" w:sz="0" w:space="0" w:color="auto"/>
        <w:bottom w:val="none" w:sz="0" w:space="0" w:color="auto"/>
        <w:right w:val="none" w:sz="0" w:space="0" w:color="auto"/>
      </w:divBdr>
    </w:div>
    <w:div w:id="1884827934">
      <w:bodyDiv w:val="1"/>
      <w:marLeft w:val="0"/>
      <w:marRight w:val="0"/>
      <w:marTop w:val="0"/>
      <w:marBottom w:val="0"/>
      <w:divBdr>
        <w:top w:val="none" w:sz="0" w:space="0" w:color="auto"/>
        <w:left w:val="none" w:sz="0" w:space="0" w:color="auto"/>
        <w:bottom w:val="none" w:sz="0" w:space="0" w:color="auto"/>
        <w:right w:val="none" w:sz="0" w:space="0" w:color="auto"/>
      </w:divBdr>
    </w:div>
    <w:div w:id="1911233999">
      <w:bodyDiv w:val="1"/>
      <w:marLeft w:val="0"/>
      <w:marRight w:val="0"/>
      <w:marTop w:val="0"/>
      <w:marBottom w:val="0"/>
      <w:divBdr>
        <w:top w:val="none" w:sz="0" w:space="0" w:color="auto"/>
        <w:left w:val="none" w:sz="0" w:space="0" w:color="auto"/>
        <w:bottom w:val="none" w:sz="0" w:space="0" w:color="auto"/>
        <w:right w:val="none" w:sz="0" w:space="0" w:color="auto"/>
      </w:divBdr>
    </w:div>
    <w:div w:id="1966540648">
      <w:bodyDiv w:val="1"/>
      <w:marLeft w:val="0"/>
      <w:marRight w:val="0"/>
      <w:marTop w:val="0"/>
      <w:marBottom w:val="0"/>
      <w:divBdr>
        <w:top w:val="none" w:sz="0" w:space="0" w:color="auto"/>
        <w:left w:val="none" w:sz="0" w:space="0" w:color="auto"/>
        <w:bottom w:val="none" w:sz="0" w:space="0" w:color="auto"/>
        <w:right w:val="none" w:sz="0" w:space="0" w:color="auto"/>
      </w:divBdr>
    </w:div>
    <w:div w:id="21451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EFEF-6455-5444-8133-78A61A8B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1651</Words>
  <Characters>9085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cp:lastPrinted>2020-04-24T15:51:00Z</cp:lastPrinted>
  <dcterms:created xsi:type="dcterms:W3CDTF">2020-06-09T22:39:00Z</dcterms:created>
  <dcterms:modified xsi:type="dcterms:W3CDTF">2020-11-03T20:45:00Z</dcterms:modified>
</cp:coreProperties>
</file>